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F3" w:rsidRDefault="006942F3" w:rsidP="00ED5E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 w:rsidR="00ED5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Принято  </w:t>
      </w:r>
    </w:p>
    <w:p w:rsid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МОБУ</w:t>
      </w:r>
      <w:r w:rsidR="00ED5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на педагогическом совете</w:t>
      </w:r>
    </w:p>
    <w:p w:rsid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«Хохлатская СОШ»</w:t>
      </w:r>
      <w:r w:rsidR="00ED5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26.12.2013г. протокол №4</w:t>
      </w:r>
    </w:p>
    <w:p w:rsid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____________А.В.Наумов</w:t>
      </w:r>
      <w:proofErr w:type="spellEnd"/>
    </w:p>
    <w:p w:rsid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42F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B546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42F3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42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942F3">
        <w:rPr>
          <w:rFonts w:ascii="Times New Roman" w:hAnsi="Times New Roman" w:cs="Times New Roman"/>
          <w:b/>
          <w:sz w:val="28"/>
          <w:szCs w:val="28"/>
        </w:rPr>
        <w:t xml:space="preserve">    о школьных предметных олимпиада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1.1.Настоящее Положение определяет статус, цели и задачи школьной олимпиады, порядок ее проведения и финансирования.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 xml:space="preserve">        1.2. Школьные предметные олимпиады ежегодно проводятся школьным оргкомитетом.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42F3">
        <w:rPr>
          <w:rFonts w:ascii="Times New Roman" w:hAnsi="Times New Roman" w:cs="Times New Roman"/>
          <w:b/>
          <w:sz w:val="24"/>
          <w:szCs w:val="24"/>
        </w:rPr>
        <w:t>2. Цели и задачи  школьных олимпиад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2.1. Выявить наиболее подготовленных учащихся, имеющих особые способности и склонности к предмету, по которому проводится олимпиада.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2.2. Развивать у учащихся школы интерес к научной деятельности;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2.3. Показать учащимся наиболее интересные образовательные возможности учебных предметов, поддержать и развить познавательные интересы учеников: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а) как основу их возможного профессионального интереса;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б) как условие активизации всех форм внеклассной и внешкольной работы по этим предметам.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 xml:space="preserve">         2.4. Создать необходимые условия для выявления одаренных детей;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2.5. Активизировать работу факультативов, спецкурсов, предметных кружков.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42F3">
        <w:rPr>
          <w:rFonts w:ascii="Times New Roman" w:hAnsi="Times New Roman" w:cs="Times New Roman"/>
          <w:b/>
          <w:sz w:val="24"/>
          <w:szCs w:val="24"/>
        </w:rPr>
        <w:t>2. Порядок проведения школьных  олимпиад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2.1. Школьные олимпиады  являются первым этапом Всероссийской олимпиады школьников по общеобразовательным предметам, в ходе которых используются тексты заданий, разработанные районным оргкомитетом. Второй этап - районные олимпиады, тексты заданий для которых предлагаются областным оргкомитетом. Третий этап - это областная олимпиада. Четвертый этап - Всероссийская олимпиада, первым туром которой являются зональные соревнования.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 xml:space="preserve">         2.3. Оргкомитет по проведению школьных олимпиад составляет программу проведения олимпиады, утверждает состав предметных жюри и их председателей.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2.4. Победители школьного этапа олимпиады награждаются грамотами по представлению оргкомитета на основании приказа руководителя школы.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2.5. Администрация школы представляет к поощрению наиболее активных членов жюри и учителей, чьи учащиеся стали победителями олимпиады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3. Участники школьной олимпиады</w:t>
      </w:r>
    </w:p>
    <w:p w:rsid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К участию в олимпиадах допускаются все желающие  учащиеся.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4. Руководство  школьной олимпиадой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4.1. За организацию и методическое обеспечение школьного этапа отвечает оргкомитет школьной олимпиады  в составе зам</w:t>
      </w:r>
      <w:proofErr w:type="gramStart"/>
      <w:r w:rsidRPr="006942F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942F3">
        <w:rPr>
          <w:rFonts w:ascii="Times New Roman" w:hAnsi="Times New Roman" w:cs="Times New Roman"/>
          <w:sz w:val="24"/>
          <w:szCs w:val="24"/>
        </w:rPr>
        <w:t xml:space="preserve">иректора по методической работе и руководителей предметных МО, созданный по приказу руководителя школы. 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4.2.Оргкомитет: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·        определяет и контролирует регламент проведения олимпиады     (конкретные сроки проведения, количество и состав участников  предметных олимпиад, порядок проведения и проверки работ);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·         осуществляет непосредственное руководство подготовкой и  проведением олимпиады;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у</w:t>
      </w:r>
      <w:r w:rsidRPr="006942F3">
        <w:rPr>
          <w:rFonts w:ascii="Times New Roman" w:hAnsi="Times New Roman" w:cs="Times New Roman"/>
          <w:sz w:val="24"/>
          <w:szCs w:val="24"/>
        </w:rPr>
        <w:t>тверждает состав жюри школьной  олимпиады;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·         обобщает и анализирует итоги  олимпиады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·        Заявки на участие в районном этапе, заверенные  руководителем школы, представляются в трехдневный срок по окончании предметной олимпиады зам директора по методической работе.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 xml:space="preserve">·         </w:t>
      </w:r>
      <w:proofErr w:type="gramStart"/>
      <w:r w:rsidRPr="006942F3">
        <w:rPr>
          <w:rFonts w:ascii="Times New Roman" w:hAnsi="Times New Roman" w:cs="Times New Roman"/>
          <w:sz w:val="24"/>
          <w:szCs w:val="24"/>
        </w:rPr>
        <w:t>Предоставляет статистический отчет</w:t>
      </w:r>
      <w:proofErr w:type="gramEnd"/>
      <w:r w:rsidRPr="006942F3">
        <w:rPr>
          <w:rFonts w:ascii="Times New Roman" w:hAnsi="Times New Roman" w:cs="Times New Roman"/>
          <w:sz w:val="24"/>
          <w:szCs w:val="24"/>
        </w:rPr>
        <w:t xml:space="preserve"> по итогам школьного  1 этапа олимпиад в управление образования в сроки, указанные в приказе вышеупомянутой организации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·         Предоставляет список кандидатур для награждения на Школьном олимпе  по итогам анализа 1 и 2 тура олимпиад.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5. Подведение итогов школьных олимпиад и награждение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5.1. Оценка работ участников олимпиады проводится по критериям, разработанным жюри.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5.2. Жюри шифрует работы учащихся.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5.3. В течение недели после проведения олимпиады ее участник имеет право подать апелляцию.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 xml:space="preserve"> 6. Финансирование школьных олимпиад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>Все расходы, связанные с подготовкой и проведением школьных олимпиад финансируются из бюджета школы.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42F3" w:rsidRPr="006942F3" w:rsidRDefault="006942F3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6860" w:rsidRPr="006942F3" w:rsidRDefault="00A86860" w:rsidP="006942F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86860" w:rsidRPr="006942F3" w:rsidSect="006942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2F3"/>
    <w:rsid w:val="00044529"/>
    <w:rsid w:val="006942F3"/>
    <w:rsid w:val="006B5469"/>
    <w:rsid w:val="00A86860"/>
    <w:rsid w:val="00ED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2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2013-09-07T09:06:00Z</cp:lastPrinted>
  <dcterms:created xsi:type="dcterms:W3CDTF">2013-09-07T09:00:00Z</dcterms:created>
  <dcterms:modified xsi:type="dcterms:W3CDTF">2013-09-07T09:37:00Z</dcterms:modified>
</cp:coreProperties>
</file>