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5C" w:rsidRPr="0060705C" w:rsidRDefault="00D267E4" w:rsidP="0060705C">
      <w:pPr>
        <w:pStyle w:val="af"/>
        <w:spacing w:line="276" w:lineRule="auto"/>
        <w:ind w:right="-143"/>
        <w:jc w:val="center"/>
        <w:rPr>
          <w:rFonts w:ascii="Times New Roman" w:hAnsi="Times New Roman" w:cs="Times New Roman"/>
        </w:rPr>
      </w:pPr>
      <w:r>
        <w:rPr>
          <w:noProof/>
          <w:szCs w:val="24"/>
          <w:lang w:eastAsia="ru-RU"/>
        </w:rPr>
        <w:drawing>
          <wp:anchor distT="0" distB="0" distL="114300" distR="114300" simplePos="0" relativeHeight="251661312" behindDoc="1" locked="0" layoutInCell="1" allowOverlap="1">
            <wp:simplePos x="0" y="0"/>
            <wp:positionH relativeFrom="column">
              <wp:posOffset>4843145</wp:posOffset>
            </wp:positionH>
            <wp:positionV relativeFrom="paragraph">
              <wp:posOffset>60960</wp:posOffset>
            </wp:positionV>
            <wp:extent cx="1914525" cy="17049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3539"/>
                    <a:stretch>
                      <a:fillRect/>
                    </a:stretch>
                  </pic:blipFill>
                  <pic:spPr bwMode="auto">
                    <a:xfrm>
                      <a:off x="0" y="0"/>
                      <a:ext cx="1914525" cy="1704975"/>
                    </a:xfrm>
                    <a:prstGeom prst="rect">
                      <a:avLst/>
                    </a:prstGeom>
                    <a:noFill/>
                    <a:ln w="9525">
                      <a:noFill/>
                      <a:miter lim="800000"/>
                      <a:headEnd/>
                      <a:tailEnd/>
                    </a:ln>
                  </pic:spPr>
                </pic:pic>
              </a:graphicData>
            </a:graphic>
          </wp:anchor>
        </w:drawing>
      </w:r>
      <w:r w:rsidR="0060705C" w:rsidRPr="0060705C">
        <w:rPr>
          <w:szCs w:val="24"/>
        </w:rPr>
        <w:br/>
      </w:r>
      <w:r w:rsidR="0060705C" w:rsidRPr="0060705C">
        <w:rPr>
          <w:rFonts w:ascii="Times New Roman" w:hAnsi="Times New Roman" w:cs="Times New Roman"/>
        </w:rPr>
        <w:t>муниципальное общеобразовательное  бюджетное  учреждение</w:t>
      </w:r>
    </w:p>
    <w:p w:rsidR="0060705C" w:rsidRPr="0060705C" w:rsidRDefault="0060705C" w:rsidP="0060705C">
      <w:pPr>
        <w:pStyle w:val="af"/>
        <w:spacing w:line="276" w:lineRule="auto"/>
        <w:ind w:right="-143"/>
        <w:jc w:val="center"/>
        <w:rPr>
          <w:rFonts w:ascii="Times New Roman" w:hAnsi="Times New Roman" w:cs="Times New Roman"/>
        </w:rPr>
      </w:pPr>
      <w:r>
        <w:rPr>
          <w:rFonts w:ascii="Times New Roman" w:hAnsi="Times New Roman" w:cs="Times New Roman"/>
        </w:rPr>
        <w:t>«Х</w:t>
      </w:r>
      <w:r w:rsidRPr="0060705C">
        <w:rPr>
          <w:rFonts w:ascii="Times New Roman" w:hAnsi="Times New Roman" w:cs="Times New Roman"/>
        </w:rPr>
        <w:t>охлатская средняя общеобразовательная школа»</w:t>
      </w:r>
    </w:p>
    <w:p w:rsidR="0060705C" w:rsidRPr="0060705C" w:rsidRDefault="0060705C" w:rsidP="0060705C">
      <w:pPr>
        <w:pStyle w:val="af"/>
        <w:spacing w:line="276" w:lineRule="auto"/>
        <w:ind w:right="-143"/>
        <w:jc w:val="center"/>
        <w:rPr>
          <w:rFonts w:ascii="Times New Roman" w:hAnsi="Times New Roman" w:cs="Times New Roman"/>
        </w:rPr>
      </w:pPr>
    </w:p>
    <w:p w:rsidR="0060705C" w:rsidRDefault="00D267E4" w:rsidP="0060705C">
      <w:pPr>
        <w:pStyle w:val="af"/>
        <w:spacing w:line="276" w:lineRule="auto"/>
        <w:ind w:right="-143"/>
        <w:jc w:val="both"/>
        <w:rPr>
          <w:b/>
          <w:szCs w:val="24"/>
        </w:rPr>
      </w:pPr>
      <w:r>
        <w:rPr>
          <w:b/>
          <w:noProof/>
          <w:szCs w:val="24"/>
          <w:lang w:eastAsia="ru-RU"/>
        </w:rPr>
        <w:drawing>
          <wp:anchor distT="0" distB="0" distL="114300" distR="114300" simplePos="0" relativeHeight="251659264" behindDoc="1" locked="0" layoutInCell="1" allowOverlap="1">
            <wp:simplePos x="0" y="0"/>
            <wp:positionH relativeFrom="column">
              <wp:posOffset>3157220</wp:posOffset>
            </wp:positionH>
            <wp:positionV relativeFrom="paragraph">
              <wp:posOffset>64770</wp:posOffset>
            </wp:positionV>
            <wp:extent cx="1333500" cy="1704975"/>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60674"/>
                    <a:stretch>
                      <a:fillRect/>
                    </a:stretch>
                  </pic:blipFill>
                  <pic:spPr bwMode="auto">
                    <a:xfrm>
                      <a:off x="0" y="0"/>
                      <a:ext cx="1333500" cy="1704975"/>
                    </a:xfrm>
                    <a:prstGeom prst="rect">
                      <a:avLst/>
                    </a:prstGeom>
                    <a:noFill/>
                    <a:ln w="9525">
                      <a:noFill/>
                      <a:miter lim="800000"/>
                      <a:headEnd/>
                      <a:tailEnd/>
                    </a:ln>
                  </pic:spPr>
                </pic:pic>
              </a:graphicData>
            </a:graphic>
          </wp:anchor>
        </w:drawing>
      </w:r>
    </w:p>
    <w:p w:rsidR="0060705C" w:rsidRDefault="0060705C" w:rsidP="0060705C">
      <w:pPr>
        <w:pStyle w:val="af"/>
        <w:spacing w:line="276" w:lineRule="auto"/>
        <w:ind w:right="-143"/>
        <w:jc w:val="both"/>
        <w:rPr>
          <w:rFonts w:ascii="Times New Roman" w:hAnsi="Times New Roman" w:cs="Times New Roman"/>
          <w:b/>
          <w:szCs w:val="24"/>
        </w:rPr>
      </w:pPr>
      <w:r>
        <w:rPr>
          <w:rFonts w:ascii="Times New Roman" w:hAnsi="Times New Roman" w:cs="Times New Roman"/>
          <w:b/>
          <w:szCs w:val="24"/>
        </w:rPr>
        <w:t xml:space="preserve">Рассмотрено на </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 xml:space="preserve">Утверждено </w:t>
      </w:r>
    </w:p>
    <w:p w:rsidR="0060705C" w:rsidRDefault="0060705C" w:rsidP="0060705C">
      <w:pPr>
        <w:pStyle w:val="af"/>
        <w:spacing w:line="276" w:lineRule="auto"/>
        <w:ind w:right="-143"/>
        <w:jc w:val="both"/>
        <w:rPr>
          <w:rFonts w:ascii="Times New Roman" w:hAnsi="Times New Roman" w:cs="Times New Roman"/>
          <w:b/>
          <w:szCs w:val="24"/>
        </w:rPr>
      </w:pPr>
      <w:r>
        <w:rPr>
          <w:rFonts w:ascii="Times New Roman" w:hAnsi="Times New Roman" w:cs="Times New Roman"/>
          <w:b/>
          <w:szCs w:val="24"/>
        </w:rPr>
        <w:t xml:space="preserve">Педагогическом совете </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директор школы</w:t>
      </w:r>
    </w:p>
    <w:p w:rsidR="0060705C" w:rsidRDefault="0060705C" w:rsidP="0060705C">
      <w:pPr>
        <w:pStyle w:val="af"/>
        <w:spacing w:line="276" w:lineRule="auto"/>
        <w:ind w:right="-143"/>
        <w:jc w:val="both"/>
        <w:rPr>
          <w:rFonts w:ascii="Times New Roman" w:hAnsi="Times New Roman" w:cs="Times New Roman"/>
          <w:b/>
          <w:szCs w:val="24"/>
        </w:rPr>
      </w:pPr>
      <w:r>
        <w:rPr>
          <w:rFonts w:ascii="Times New Roman" w:hAnsi="Times New Roman" w:cs="Times New Roman"/>
          <w:b/>
          <w:szCs w:val="24"/>
        </w:rPr>
        <w:t>Протокол №9 от 09.04.2019</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Т.В.Тимофеева</w:t>
      </w:r>
    </w:p>
    <w:p w:rsidR="0060705C" w:rsidRDefault="0060705C" w:rsidP="0060705C">
      <w:pPr>
        <w:pStyle w:val="af"/>
        <w:spacing w:line="276" w:lineRule="auto"/>
        <w:ind w:right="-143"/>
        <w:jc w:val="both"/>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 xml:space="preserve">Приказ №26 от 19.04.2019 </w:t>
      </w:r>
    </w:p>
    <w:p w:rsidR="0060705C" w:rsidRDefault="0060705C" w:rsidP="0060705C">
      <w:pPr>
        <w:pStyle w:val="af"/>
        <w:spacing w:line="276" w:lineRule="auto"/>
        <w:ind w:right="-143"/>
        <w:jc w:val="both"/>
        <w:rPr>
          <w:rFonts w:ascii="Times New Roman" w:hAnsi="Times New Roman" w:cs="Times New Roman"/>
          <w:b/>
          <w:szCs w:val="24"/>
        </w:rPr>
      </w:pPr>
    </w:p>
    <w:p w:rsidR="0060705C" w:rsidRDefault="0060705C" w:rsidP="0060705C">
      <w:pPr>
        <w:pStyle w:val="af"/>
        <w:spacing w:line="276" w:lineRule="auto"/>
        <w:ind w:right="-143"/>
        <w:jc w:val="both"/>
        <w:rPr>
          <w:rFonts w:ascii="Times New Roman" w:hAnsi="Times New Roman" w:cs="Times New Roman"/>
          <w:b/>
          <w:szCs w:val="24"/>
        </w:rPr>
      </w:pPr>
    </w:p>
    <w:p w:rsidR="0060705C" w:rsidRDefault="0060705C" w:rsidP="0060705C">
      <w:pPr>
        <w:pStyle w:val="af"/>
        <w:spacing w:line="276" w:lineRule="auto"/>
        <w:ind w:right="-143"/>
        <w:jc w:val="both"/>
        <w:rPr>
          <w:rFonts w:ascii="Times New Roman" w:hAnsi="Times New Roman" w:cs="Times New Roman"/>
          <w:b/>
        </w:rPr>
      </w:pPr>
    </w:p>
    <w:p w:rsidR="0060705C" w:rsidRDefault="0060705C" w:rsidP="0060705C">
      <w:pPr>
        <w:pStyle w:val="af"/>
        <w:spacing w:line="276" w:lineRule="auto"/>
        <w:ind w:right="-143"/>
        <w:jc w:val="both"/>
        <w:rPr>
          <w:rFonts w:ascii="Times New Roman" w:hAnsi="Times New Roman" w:cs="Times New Roman"/>
          <w:b/>
        </w:rPr>
      </w:pPr>
    </w:p>
    <w:p w:rsidR="0060705C" w:rsidRDefault="0060705C" w:rsidP="0060705C">
      <w:pPr>
        <w:pStyle w:val="af"/>
        <w:spacing w:line="276" w:lineRule="auto"/>
        <w:ind w:right="-143"/>
        <w:jc w:val="both"/>
        <w:rPr>
          <w:rFonts w:ascii="Times New Roman" w:hAnsi="Times New Roman" w:cs="Times New Roman"/>
          <w:b/>
        </w:rPr>
      </w:pPr>
    </w:p>
    <w:p w:rsidR="0060705C" w:rsidRDefault="0060705C" w:rsidP="0060705C">
      <w:pPr>
        <w:pStyle w:val="af"/>
        <w:spacing w:line="276" w:lineRule="auto"/>
        <w:ind w:right="-143"/>
        <w:jc w:val="both"/>
        <w:rPr>
          <w:rFonts w:ascii="Times New Roman" w:hAnsi="Times New Roman" w:cs="Times New Roman"/>
          <w:b/>
        </w:rPr>
      </w:pPr>
    </w:p>
    <w:p w:rsidR="0060705C" w:rsidRDefault="0060705C" w:rsidP="0060705C">
      <w:pPr>
        <w:pStyle w:val="af"/>
        <w:spacing w:line="276" w:lineRule="auto"/>
        <w:ind w:right="-143"/>
        <w:jc w:val="both"/>
        <w:rPr>
          <w:rFonts w:ascii="Times New Roman" w:hAnsi="Times New Roman" w:cs="Times New Roman"/>
          <w:b/>
        </w:rPr>
      </w:pPr>
    </w:p>
    <w:p w:rsidR="0060705C" w:rsidRDefault="0060705C" w:rsidP="0060705C">
      <w:pPr>
        <w:pStyle w:val="af"/>
        <w:spacing w:line="276" w:lineRule="auto"/>
        <w:ind w:right="-143"/>
        <w:jc w:val="both"/>
        <w:rPr>
          <w:rFonts w:ascii="Times New Roman" w:hAnsi="Times New Roman" w:cs="Times New Roman"/>
          <w:b/>
        </w:rPr>
      </w:pPr>
    </w:p>
    <w:p w:rsidR="0060705C" w:rsidRDefault="0060705C" w:rsidP="0060705C">
      <w:pPr>
        <w:pStyle w:val="af"/>
        <w:spacing w:line="276" w:lineRule="auto"/>
        <w:ind w:right="-143"/>
        <w:jc w:val="both"/>
        <w:rPr>
          <w:rFonts w:ascii="Times New Roman" w:hAnsi="Times New Roman" w:cs="Times New Roman"/>
          <w:b/>
        </w:rPr>
      </w:pPr>
    </w:p>
    <w:p w:rsidR="0060705C" w:rsidRDefault="0060705C" w:rsidP="0060705C">
      <w:pPr>
        <w:pStyle w:val="af"/>
        <w:spacing w:line="276" w:lineRule="auto"/>
        <w:ind w:right="-143"/>
        <w:jc w:val="both"/>
        <w:rPr>
          <w:rFonts w:ascii="Times New Roman" w:hAnsi="Times New Roman" w:cs="Times New Roman"/>
          <w:b/>
        </w:rPr>
      </w:pPr>
    </w:p>
    <w:p w:rsidR="0060705C" w:rsidRDefault="0060705C" w:rsidP="0060705C">
      <w:pPr>
        <w:pStyle w:val="af"/>
        <w:spacing w:line="276" w:lineRule="auto"/>
        <w:ind w:right="-143"/>
        <w:jc w:val="both"/>
        <w:rPr>
          <w:rFonts w:ascii="Times New Roman" w:hAnsi="Times New Roman" w:cs="Times New Roman"/>
          <w:b/>
        </w:rPr>
      </w:pPr>
    </w:p>
    <w:p w:rsidR="0060705C" w:rsidRDefault="0060705C" w:rsidP="0060705C">
      <w:pPr>
        <w:pStyle w:val="af"/>
        <w:spacing w:line="276" w:lineRule="auto"/>
        <w:ind w:right="-143"/>
        <w:jc w:val="both"/>
        <w:rPr>
          <w:rFonts w:ascii="Times New Roman" w:hAnsi="Times New Roman" w:cs="Times New Roman"/>
          <w:b/>
        </w:rPr>
      </w:pPr>
    </w:p>
    <w:p w:rsidR="0060705C" w:rsidRDefault="0060705C" w:rsidP="0060705C">
      <w:pPr>
        <w:pStyle w:val="af"/>
        <w:spacing w:line="276" w:lineRule="auto"/>
        <w:ind w:right="-143"/>
        <w:jc w:val="center"/>
        <w:rPr>
          <w:rFonts w:ascii="Times New Roman" w:hAnsi="Times New Roman" w:cs="Times New Roman"/>
          <w:b/>
        </w:rPr>
      </w:pPr>
    </w:p>
    <w:p w:rsidR="0060705C" w:rsidRDefault="0060705C" w:rsidP="0060705C">
      <w:pPr>
        <w:pStyle w:val="af"/>
        <w:spacing w:line="276" w:lineRule="auto"/>
        <w:ind w:right="-143"/>
        <w:jc w:val="center"/>
        <w:rPr>
          <w:rFonts w:ascii="Times New Roman" w:hAnsi="Times New Roman" w:cs="Times New Roman"/>
          <w:b/>
        </w:rPr>
      </w:pPr>
    </w:p>
    <w:p w:rsidR="0060705C" w:rsidRPr="005206E7" w:rsidRDefault="0060705C" w:rsidP="0060705C">
      <w:pPr>
        <w:pStyle w:val="af"/>
        <w:spacing w:line="276" w:lineRule="auto"/>
        <w:ind w:right="-143"/>
        <w:jc w:val="center"/>
        <w:rPr>
          <w:rFonts w:ascii="Times New Roman" w:hAnsi="Times New Roman"/>
          <w:b/>
          <w:szCs w:val="24"/>
        </w:rPr>
      </w:pPr>
      <w:r w:rsidRPr="005206E7">
        <w:rPr>
          <w:rFonts w:ascii="Times New Roman" w:hAnsi="Times New Roman"/>
          <w:b/>
          <w:szCs w:val="24"/>
        </w:rPr>
        <w:t>ОТЧЁТ  О РЕЗУЛЬТАТАХ  САМООБСЛЕДОВАНИЯ</w:t>
      </w:r>
    </w:p>
    <w:p w:rsidR="0060705C" w:rsidRDefault="0060705C" w:rsidP="0060705C">
      <w:pPr>
        <w:pStyle w:val="af"/>
        <w:spacing w:line="276" w:lineRule="auto"/>
        <w:ind w:right="-143"/>
        <w:jc w:val="center"/>
        <w:rPr>
          <w:rFonts w:ascii="Times New Roman" w:hAnsi="Times New Roman" w:cs="Times New Roman"/>
          <w:b/>
        </w:rPr>
      </w:pPr>
      <w:r w:rsidRPr="00925E47">
        <w:rPr>
          <w:rFonts w:ascii="Times New Roman" w:hAnsi="Times New Roman" w:cs="Times New Roman"/>
          <w:b/>
        </w:rPr>
        <w:t>образовательной деятельности</w:t>
      </w:r>
    </w:p>
    <w:p w:rsidR="0060705C" w:rsidRDefault="0060705C" w:rsidP="0060705C">
      <w:pPr>
        <w:pStyle w:val="af"/>
        <w:spacing w:line="276" w:lineRule="auto"/>
        <w:ind w:right="-143"/>
        <w:jc w:val="center"/>
        <w:rPr>
          <w:rFonts w:ascii="Times New Roman" w:hAnsi="Times New Roman" w:cs="Times New Roman"/>
          <w:b/>
        </w:rPr>
      </w:pPr>
      <w:r w:rsidRPr="00925E47">
        <w:rPr>
          <w:rFonts w:ascii="Times New Roman" w:hAnsi="Times New Roman" w:cs="Times New Roman"/>
          <w:b/>
        </w:rPr>
        <w:t>МОБУ ХОХЛАТСКОЙ СОШ</w:t>
      </w:r>
      <w:r>
        <w:rPr>
          <w:rFonts w:ascii="Times New Roman" w:hAnsi="Times New Roman" w:cs="Times New Roman"/>
          <w:b/>
        </w:rPr>
        <w:t xml:space="preserve"> за 2018 год</w:t>
      </w: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spacing w:after="0"/>
        <w:ind w:right="-143"/>
        <w:jc w:val="both"/>
        <w:rPr>
          <w:rFonts w:ascii="Times New Roman" w:hAnsi="Times New Roman" w:cs="Times New Roman"/>
          <w:szCs w:val="24"/>
        </w:rPr>
      </w:pPr>
    </w:p>
    <w:p w:rsidR="0060705C" w:rsidRDefault="0060705C" w:rsidP="0060705C">
      <w:pPr>
        <w:pStyle w:val="af"/>
        <w:spacing w:line="276" w:lineRule="auto"/>
        <w:ind w:right="-143"/>
        <w:jc w:val="both"/>
        <w:rPr>
          <w:rFonts w:ascii="Times New Roman" w:hAnsi="Times New Roman" w:cs="Times New Roman"/>
          <w:b/>
        </w:rPr>
      </w:pPr>
    </w:p>
    <w:p w:rsidR="00925E47" w:rsidRDefault="0060705C" w:rsidP="0060705C">
      <w:pPr>
        <w:pStyle w:val="af"/>
        <w:spacing w:line="276" w:lineRule="auto"/>
        <w:ind w:right="-143"/>
        <w:jc w:val="center"/>
        <w:rPr>
          <w:rFonts w:ascii="Times New Roman" w:hAnsi="Times New Roman" w:cs="Times New Roman"/>
          <w:b/>
        </w:rPr>
      </w:pPr>
      <w:r>
        <w:rPr>
          <w:rFonts w:ascii="Times New Roman" w:hAnsi="Times New Roman" w:cs="Times New Roman"/>
          <w:b/>
        </w:rPr>
        <w:lastRenderedPageBreak/>
        <w:t xml:space="preserve">Отчет о результатах самообследования </w:t>
      </w:r>
      <w:r w:rsidR="00925E47" w:rsidRPr="00925E47">
        <w:rPr>
          <w:rFonts w:ascii="Times New Roman" w:hAnsi="Times New Roman" w:cs="Times New Roman"/>
          <w:b/>
        </w:rPr>
        <w:t>об</w:t>
      </w:r>
      <w:r>
        <w:rPr>
          <w:rFonts w:ascii="Times New Roman" w:hAnsi="Times New Roman" w:cs="Times New Roman"/>
          <w:b/>
        </w:rPr>
        <w:t xml:space="preserve">разовательной деятельности МОБУ </w:t>
      </w:r>
      <w:r w:rsidR="00925E47" w:rsidRPr="00925E47">
        <w:rPr>
          <w:rFonts w:ascii="Times New Roman" w:hAnsi="Times New Roman" w:cs="Times New Roman"/>
          <w:b/>
        </w:rPr>
        <w:t>ХОХЛАТСКОЙ СОШ</w:t>
      </w:r>
      <w:r>
        <w:rPr>
          <w:rFonts w:ascii="Times New Roman" w:hAnsi="Times New Roman" w:cs="Times New Roman"/>
          <w:b/>
        </w:rPr>
        <w:t xml:space="preserve"> за 2018 год</w:t>
      </w:r>
    </w:p>
    <w:p w:rsidR="0060705C" w:rsidRPr="00925E47" w:rsidRDefault="0060705C" w:rsidP="0060705C">
      <w:pPr>
        <w:pStyle w:val="af"/>
        <w:spacing w:line="276" w:lineRule="auto"/>
        <w:ind w:right="-143"/>
        <w:jc w:val="center"/>
        <w:rPr>
          <w:rFonts w:ascii="Times New Roman" w:hAnsi="Times New Roman" w:cs="Times New Roman"/>
          <w:b/>
        </w:rPr>
      </w:pPr>
    </w:p>
    <w:p w:rsidR="0060705C" w:rsidRPr="0060705C" w:rsidRDefault="0060705C" w:rsidP="0060705C">
      <w:pPr>
        <w:pStyle w:val="a6"/>
        <w:autoSpaceDE w:val="0"/>
        <w:autoSpaceDN w:val="0"/>
        <w:adjustRightInd w:val="0"/>
        <w:spacing w:after="0"/>
        <w:ind w:left="1440" w:right="-143"/>
        <w:jc w:val="both"/>
        <w:rPr>
          <w:rFonts w:ascii="Times New Roman" w:hAnsi="Times New Roman" w:cs="Times New Roman"/>
          <w:b/>
          <w:bCs/>
          <w:szCs w:val="24"/>
        </w:rPr>
      </w:pPr>
      <w:r>
        <w:rPr>
          <w:rFonts w:ascii="Times New Roman" w:hAnsi="Times New Roman" w:cs="Times New Roman"/>
          <w:b/>
          <w:bCs/>
          <w:szCs w:val="24"/>
        </w:rPr>
        <w:t xml:space="preserve">                                      </w:t>
      </w:r>
      <w:r w:rsidRPr="0060705C">
        <w:rPr>
          <w:rFonts w:ascii="Times New Roman" w:hAnsi="Times New Roman" w:cs="Times New Roman"/>
          <w:b/>
          <w:bCs/>
          <w:szCs w:val="24"/>
        </w:rPr>
        <w:t>Аналитическая часть</w:t>
      </w:r>
    </w:p>
    <w:p w:rsidR="0060705C" w:rsidRDefault="0060705C" w:rsidP="0060705C">
      <w:pPr>
        <w:pStyle w:val="af"/>
        <w:spacing w:line="276" w:lineRule="auto"/>
        <w:ind w:left="720" w:right="-143"/>
        <w:jc w:val="both"/>
        <w:rPr>
          <w:rFonts w:ascii="Times New Roman" w:hAnsi="Times New Roman" w:cs="Times New Roman"/>
          <w:b/>
          <w:spacing w:val="-3"/>
        </w:rPr>
      </w:pPr>
    </w:p>
    <w:p w:rsidR="00925E47" w:rsidRDefault="00925E47" w:rsidP="0060705C">
      <w:pPr>
        <w:pStyle w:val="af"/>
        <w:spacing w:line="276" w:lineRule="auto"/>
        <w:ind w:right="-143"/>
        <w:jc w:val="both"/>
        <w:rPr>
          <w:rFonts w:ascii="Times New Roman" w:hAnsi="Times New Roman" w:cs="Times New Roman"/>
          <w:b/>
          <w:spacing w:val="-3"/>
        </w:rPr>
      </w:pPr>
      <w:r w:rsidRPr="00925E47">
        <w:rPr>
          <w:rFonts w:ascii="Times New Roman" w:hAnsi="Times New Roman" w:cs="Times New Roman"/>
          <w:b/>
          <w:spacing w:val="-3"/>
        </w:rPr>
        <w:t>Общие сведения об образовательном учреждении,</w:t>
      </w:r>
      <w:r w:rsidR="0060705C">
        <w:rPr>
          <w:rFonts w:ascii="Times New Roman" w:hAnsi="Times New Roman" w:cs="Times New Roman"/>
          <w:b/>
          <w:spacing w:val="-3"/>
        </w:rPr>
        <w:t xml:space="preserve"> </w:t>
      </w:r>
      <w:r w:rsidRPr="00925E47">
        <w:rPr>
          <w:rFonts w:ascii="Times New Roman" w:hAnsi="Times New Roman" w:cs="Times New Roman"/>
          <w:b/>
          <w:spacing w:val="-3"/>
        </w:rPr>
        <w:t>характеристика ОУ</w:t>
      </w:r>
    </w:p>
    <w:p w:rsidR="0060705C" w:rsidRPr="00925E47" w:rsidRDefault="0060705C" w:rsidP="0060705C">
      <w:pPr>
        <w:pStyle w:val="af"/>
        <w:spacing w:line="276" w:lineRule="auto"/>
        <w:ind w:right="-143"/>
        <w:jc w:val="both"/>
        <w:rPr>
          <w:rFonts w:ascii="Times New Roman" w:hAnsi="Times New Roman" w:cs="Times New Roman"/>
          <w:b/>
          <w:spacing w:val="-3"/>
        </w:rPr>
      </w:pPr>
    </w:p>
    <w:p w:rsidR="00925E47" w:rsidRPr="00925E47" w:rsidRDefault="00925E47" w:rsidP="0060705C">
      <w:pPr>
        <w:pStyle w:val="af"/>
        <w:spacing w:line="276" w:lineRule="auto"/>
        <w:ind w:right="-1" w:firstLine="708"/>
        <w:jc w:val="both"/>
        <w:rPr>
          <w:rFonts w:ascii="Times New Roman" w:hAnsi="Times New Roman" w:cs="Times New Roman"/>
        </w:rPr>
      </w:pPr>
      <w:r w:rsidRPr="00925E47">
        <w:rPr>
          <w:rFonts w:ascii="Times New Roman" w:hAnsi="Times New Roman" w:cs="Times New Roman"/>
        </w:rPr>
        <w:t xml:space="preserve">Муниципальное общеобразовательное бюджетное учреждение «Хохлатская средняя  общеобразовательная школа» расположена по адресу: 676622, Россия, Амурская область, Ромненский район, с.Чергали, ул. Школьная, д.1  в типовом одноэтажном  здании. Школа оснащена спортивным залом, столовой, учебными кабинетами, библиотекой, современным компьютерным оборудованием. Обеспечена центральным водоснабжением, отоплением. Здание школы сдано в эксплуатацию в 1966 году, образовательному учреждению присвоен статус средней школы. </w:t>
      </w:r>
    </w:p>
    <w:p w:rsidR="00925E47" w:rsidRPr="00925E47" w:rsidRDefault="00925E47" w:rsidP="0060705C">
      <w:pPr>
        <w:pStyle w:val="af"/>
        <w:spacing w:line="276" w:lineRule="auto"/>
        <w:ind w:right="-1" w:firstLine="708"/>
        <w:jc w:val="both"/>
        <w:rPr>
          <w:rFonts w:ascii="Times New Roman" w:hAnsi="Times New Roman" w:cs="Times New Roman"/>
          <w:spacing w:val="-3"/>
        </w:rPr>
      </w:pPr>
      <w:r w:rsidRPr="00925E47">
        <w:rPr>
          <w:rFonts w:ascii="Times New Roman" w:hAnsi="Times New Roman" w:cs="Times New Roman"/>
        </w:rPr>
        <w:t xml:space="preserve">С 2011 года образовательное учреждение изменило статус и стало бюджетным. </w:t>
      </w:r>
    </w:p>
    <w:p w:rsidR="00925E47" w:rsidRPr="00925E47" w:rsidRDefault="00925E47" w:rsidP="0060705C">
      <w:pPr>
        <w:pStyle w:val="af"/>
        <w:spacing w:line="276" w:lineRule="auto"/>
        <w:ind w:right="-1"/>
        <w:jc w:val="both"/>
        <w:rPr>
          <w:rFonts w:ascii="Times New Roman" w:hAnsi="Times New Roman" w:cs="Times New Roman"/>
          <w:spacing w:val="-7"/>
        </w:rPr>
      </w:pPr>
      <w:r w:rsidRPr="00925E47">
        <w:rPr>
          <w:rFonts w:ascii="Times New Roman" w:hAnsi="Times New Roman" w:cs="Times New Roman"/>
          <w:spacing w:val="-7"/>
        </w:rPr>
        <w:t xml:space="preserve">МОБУ  Хохлатская  СОШ  является юридическим лицом, в ОУ имеется в наличии пакет учредительных документов: </w:t>
      </w:r>
    </w:p>
    <w:p w:rsidR="00925E47" w:rsidRPr="00925E47" w:rsidRDefault="00925E47" w:rsidP="0060705C">
      <w:pPr>
        <w:pStyle w:val="af"/>
        <w:spacing w:line="276" w:lineRule="auto"/>
        <w:ind w:right="-1"/>
        <w:jc w:val="both"/>
        <w:rPr>
          <w:rFonts w:ascii="Times New Roman" w:hAnsi="Times New Roman" w:cs="Times New Roman"/>
        </w:rPr>
      </w:pPr>
      <w:r w:rsidRPr="00925E47">
        <w:rPr>
          <w:rFonts w:ascii="Times New Roman" w:hAnsi="Times New Roman" w:cs="Times New Roman"/>
        </w:rPr>
        <w:t xml:space="preserve">Устав: зарегистрирован  10.05.2011 года; ОГРН 1022801062173; </w:t>
      </w:r>
    </w:p>
    <w:p w:rsidR="00925E47" w:rsidRPr="00925E47" w:rsidRDefault="00925E47" w:rsidP="0060705C">
      <w:pPr>
        <w:pStyle w:val="af"/>
        <w:spacing w:line="276" w:lineRule="auto"/>
        <w:ind w:right="-1"/>
        <w:jc w:val="both"/>
        <w:rPr>
          <w:rFonts w:ascii="Times New Roman" w:hAnsi="Times New Roman" w:cs="Times New Roman"/>
        </w:rPr>
      </w:pPr>
      <w:r w:rsidRPr="00925E47">
        <w:rPr>
          <w:rFonts w:ascii="Times New Roman" w:hAnsi="Times New Roman" w:cs="Times New Roman"/>
        </w:rPr>
        <w:t>Учредительный договор от 01.09.2000г.</w:t>
      </w:r>
    </w:p>
    <w:p w:rsidR="00925E47" w:rsidRPr="00925E47" w:rsidRDefault="00925E47" w:rsidP="0060705C">
      <w:pPr>
        <w:pStyle w:val="af"/>
        <w:spacing w:line="276" w:lineRule="auto"/>
        <w:ind w:right="-1"/>
        <w:jc w:val="both"/>
        <w:rPr>
          <w:rFonts w:ascii="Times New Roman" w:hAnsi="Times New Roman" w:cs="Times New Roman"/>
        </w:rPr>
      </w:pPr>
      <w:r w:rsidRPr="00925E47">
        <w:rPr>
          <w:rFonts w:ascii="Times New Roman" w:hAnsi="Times New Roman" w:cs="Times New Roman"/>
        </w:rPr>
        <w:t xml:space="preserve">Свидетельство о государственной регистрации организации: </w:t>
      </w:r>
    </w:p>
    <w:p w:rsidR="00925E47" w:rsidRPr="00925E47" w:rsidRDefault="00925E47" w:rsidP="0060705C">
      <w:pPr>
        <w:pStyle w:val="af"/>
        <w:spacing w:line="276" w:lineRule="auto"/>
        <w:ind w:right="-1"/>
        <w:jc w:val="both"/>
        <w:rPr>
          <w:rFonts w:ascii="Times New Roman" w:hAnsi="Times New Roman" w:cs="Times New Roman"/>
        </w:rPr>
      </w:pPr>
      <w:r w:rsidRPr="00925E47">
        <w:rPr>
          <w:rFonts w:ascii="Times New Roman" w:hAnsi="Times New Roman" w:cs="Times New Roman"/>
        </w:rPr>
        <w:t>№161 от 29.03.2001 №58</w:t>
      </w:r>
    </w:p>
    <w:p w:rsidR="00925E47" w:rsidRPr="00925E47" w:rsidRDefault="00925E47" w:rsidP="0060705C">
      <w:pPr>
        <w:pStyle w:val="af"/>
        <w:spacing w:line="276" w:lineRule="auto"/>
        <w:ind w:right="-1"/>
        <w:jc w:val="both"/>
        <w:rPr>
          <w:rFonts w:ascii="Times New Roman" w:hAnsi="Times New Roman" w:cs="Times New Roman"/>
        </w:rPr>
      </w:pPr>
      <w:r w:rsidRPr="00925E47">
        <w:rPr>
          <w:rFonts w:ascii="Times New Roman" w:hAnsi="Times New Roman" w:cs="Times New Roman"/>
        </w:rPr>
        <w:t>Лицензия на осуществление деятельности по перевозке школьников:</w:t>
      </w:r>
    </w:p>
    <w:p w:rsidR="00925E47" w:rsidRPr="00925E47" w:rsidRDefault="00925E47" w:rsidP="0060705C">
      <w:pPr>
        <w:pStyle w:val="af"/>
        <w:spacing w:line="276" w:lineRule="auto"/>
        <w:ind w:right="-1"/>
        <w:jc w:val="both"/>
        <w:rPr>
          <w:rFonts w:ascii="Times New Roman" w:hAnsi="Times New Roman" w:cs="Times New Roman"/>
        </w:rPr>
      </w:pPr>
      <w:r w:rsidRPr="00925E47">
        <w:rPr>
          <w:rFonts w:ascii="Times New Roman" w:hAnsi="Times New Roman" w:cs="Times New Roman"/>
        </w:rPr>
        <w:t>АСС 28 502873 от 22.11.2011г.</w:t>
      </w:r>
    </w:p>
    <w:p w:rsidR="00925E47" w:rsidRPr="00925E47" w:rsidRDefault="00925E47" w:rsidP="0060705C">
      <w:pPr>
        <w:pStyle w:val="af"/>
        <w:spacing w:line="276" w:lineRule="auto"/>
        <w:ind w:right="-1"/>
        <w:jc w:val="both"/>
        <w:rPr>
          <w:rFonts w:ascii="Times New Roman" w:hAnsi="Times New Roman" w:cs="Times New Roman"/>
        </w:rPr>
      </w:pPr>
      <w:r w:rsidRPr="00925E47">
        <w:rPr>
          <w:rFonts w:ascii="Times New Roman" w:hAnsi="Times New Roman" w:cs="Times New Roman"/>
        </w:rPr>
        <w:t xml:space="preserve">Свидетельство о государственной регистрации права(здание): </w:t>
      </w:r>
    </w:p>
    <w:p w:rsidR="00925E47" w:rsidRPr="00925E47" w:rsidRDefault="00925E47" w:rsidP="0060705C">
      <w:pPr>
        <w:pStyle w:val="af"/>
        <w:spacing w:line="276" w:lineRule="auto"/>
        <w:ind w:right="-1"/>
        <w:jc w:val="both"/>
        <w:rPr>
          <w:rFonts w:ascii="Times New Roman" w:hAnsi="Times New Roman" w:cs="Times New Roman"/>
        </w:rPr>
      </w:pPr>
      <w:r w:rsidRPr="00925E47">
        <w:rPr>
          <w:rFonts w:ascii="Times New Roman" w:hAnsi="Times New Roman" w:cs="Times New Roman"/>
        </w:rPr>
        <w:t>А № 532628 от 23.08.2011г.</w:t>
      </w:r>
    </w:p>
    <w:p w:rsidR="00925E47" w:rsidRPr="00925E47" w:rsidRDefault="00925E47" w:rsidP="0060705C">
      <w:pPr>
        <w:pStyle w:val="af"/>
        <w:spacing w:line="276" w:lineRule="auto"/>
        <w:ind w:right="-1"/>
        <w:jc w:val="both"/>
        <w:rPr>
          <w:rFonts w:ascii="Times New Roman" w:hAnsi="Times New Roman" w:cs="Times New Roman"/>
        </w:rPr>
      </w:pPr>
      <w:r w:rsidRPr="00925E47">
        <w:rPr>
          <w:rFonts w:ascii="Times New Roman" w:hAnsi="Times New Roman" w:cs="Times New Roman"/>
        </w:rPr>
        <w:t>Свидетельство о государственной регистрации права(земельный участок): 28 АА № 465761 от 13.13.2010</w:t>
      </w:r>
    </w:p>
    <w:p w:rsidR="00925E47" w:rsidRPr="00925E47" w:rsidRDefault="00925E47" w:rsidP="0060705C">
      <w:pPr>
        <w:pStyle w:val="af"/>
        <w:spacing w:line="276" w:lineRule="auto"/>
        <w:ind w:right="-1"/>
        <w:jc w:val="both"/>
        <w:rPr>
          <w:rFonts w:ascii="Times New Roman" w:hAnsi="Times New Roman" w:cs="Times New Roman"/>
        </w:rPr>
      </w:pPr>
      <w:r w:rsidRPr="00925E47">
        <w:rPr>
          <w:rFonts w:ascii="Times New Roman" w:hAnsi="Times New Roman" w:cs="Times New Roman"/>
        </w:rPr>
        <w:t>Акт приёмки-готовности образовательного учре</w:t>
      </w:r>
      <w:r w:rsidR="0060705C">
        <w:rPr>
          <w:rFonts w:ascii="Times New Roman" w:hAnsi="Times New Roman" w:cs="Times New Roman"/>
        </w:rPr>
        <w:t xml:space="preserve">ждения к учебному году от   </w:t>
      </w:r>
      <w:r w:rsidRPr="00925E47">
        <w:rPr>
          <w:rFonts w:ascii="Times New Roman" w:hAnsi="Times New Roman" w:cs="Times New Roman"/>
        </w:rPr>
        <w:t>03.08. 2018 года.</w:t>
      </w:r>
    </w:p>
    <w:p w:rsidR="00925E47" w:rsidRPr="00925E47" w:rsidRDefault="00925E47" w:rsidP="0060705C">
      <w:pPr>
        <w:pStyle w:val="af"/>
        <w:spacing w:line="276" w:lineRule="auto"/>
        <w:ind w:right="-143"/>
        <w:jc w:val="both"/>
        <w:rPr>
          <w:rFonts w:ascii="Times New Roman" w:hAnsi="Times New Roman" w:cs="Times New Roman"/>
        </w:rPr>
      </w:pPr>
      <w:r w:rsidRPr="00925E47">
        <w:rPr>
          <w:rFonts w:ascii="Times New Roman" w:hAnsi="Times New Roman" w:cs="Times New Roman"/>
        </w:rPr>
        <w:t>Локальные акты, регламентирующие деятельность школы:</w:t>
      </w:r>
    </w:p>
    <w:p w:rsidR="00925E47" w:rsidRPr="00925E47" w:rsidRDefault="00925E47" w:rsidP="0060705C">
      <w:pPr>
        <w:pStyle w:val="af"/>
        <w:spacing w:line="276" w:lineRule="auto"/>
        <w:ind w:right="-143"/>
        <w:jc w:val="both"/>
        <w:rPr>
          <w:rFonts w:ascii="Times New Roman" w:hAnsi="Times New Roman" w:cs="Times New Roman"/>
        </w:rPr>
      </w:pPr>
      <w:r w:rsidRPr="00925E47">
        <w:rPr>
          <w:rFonts w:ascii="Times New Roman" w:hAnsi="Times New Roman" w:cs="Times New Roman"/>
        </w:rPr>
        <w:t>- решения Управляющего совета школы</w:t>
      </w:r>
    </w:p>
    <w:p w:rsidR="00925E47" w:rsidRPr="00925E47" w:rsidRDefault="00925E47" w:rsidP="0060705C">
      <w:pPr>
        <w:pStyle w:val="af"/>
        <w:spacing w:line="276" w:lineRule="auto"/>
        <w:ind w:right="-143"/>
        <w:jc w:val="both"/>
        <w:rPr>
          <w:rFonts w:ascii="Times New Roman" w:hAnsi="Times New Roman" w:cs="Times New Roman"/>
        </w:rPr>
      </w:pPr>
      <w:r w:rsidRPr="00925E47">
        <w:rPr>
          <w:rFonts w:ascii="Times New Roman" w:hAnsi="Times New Roman" w:cs="Times New Roman"/>
        </w:rPr>
        <w:t>- правила внутреннего распорядка</w:t>
      </w:r>
    </w:p>
    <w:p w:rsidR="00925E47" w:rsidRPr="00925E47" w:rsidRDefault="00925E47" w:rsidP="0060705C">
      <w:pPr>
        <w:pStyle w:val="af"/>
        <w:spacing w:line="276" w:lineRule="auto"/>
        <w:ind w:right="-143"/>
        <w:jc w:val="both"/>
        <w:rPr>
          <w:rFonts w:ascii="Times New Roman" w:hAnsi="Times New Roman" w:cs="Times New Roman"/>
        </w:rPr>
      </w:pPr>
      <w:r w:rsidRPr="00925E47">
        <w:rPr>
          <w:rFonts w:ascii="Times New Roman" w:hAnsi="Times New Roman" w:cs="Times New Roman"/>
        </w:rPr>
        <w:t>- правила для обучающихся</w:t>
      </w:r>
    </w:p>
    <w:p w:rsidR="00925E47" w:rsidRPr="00925E47" w:rsidRDefault="00925E47" w:rsidP="0060705C">
      <w:pPr>
        <w:pStyle w:val="af"/>
        <w:spacing w:line="276" w:lineRule="auto"/>
        <w:ind w:right="-143"/>
        <w:jc w:val="both"/>
        <w:rPr>
          <w:rFonts w:ascii="Times New Roman" w:hAnsi="Times New Roman" w:cs="Times New Roman"/>
        </w:rPr>
      </w:pPr>
      <w:r w:rsidRPr="00925E47">
        <w:rPr>
          <w:rFonts w:ascii="Times New Roman" w:hAnsi="Times New Roman" w:cs="Times New Roman"/>
        </w:rPr>
        <w:t>- должностные инструкции</w:t>
      </w:r>
    </w:p>
    <w:p w:rsidR="00925E47" w:rsidRPr="00925E47" w:rsidRDefault="00925E47" w:rsidP="0060705C">
      <w:pPr>
        <w:pStyle w:val="af"/>
        <w:spacing w:line="276" w:lineRule="auto"/>
        <w:ind w:right="-143"/>
        <w:jc w:val="both"/>
        <w:rPr>
          <w:rFonts w:ascii="Times New Roman" w:hAnsi="Times New Roman" w:cs="Times New Roman"/>
        </w:rPr>
      </w:pPr>
      <w:r w:rsidRPr="00925E47">
        <w:rPr>
          <w:rFonts w:ascii="Times New Roman" w:hAnsi="Times New Roman" w:cs="Times New Roman"/>
        </w:rPr>
        <w:t>- положения</w:t>
      </w:r>
    </w:p>
    <w:p w:rsidR="00925E47" w:rsidRPr="00925E47" w:rsidRDefault="00925E47" w:rsidP="0060705C">
      <w:pPr>
        <w:pStyle w:val="af"/>
        <w:spacing w:line="276" w:lineRule="auto"/>
        <w:ind w:right="-143"/>
        <w:jc w:val="both"/>
        <w:rPr>
          <w:rFonts w:ascii="Times New Roman" w:hAnsi="Times New Roman" w:cs="Times New Roman"/>
        </w:rPr>
      </w:pPr>
      <w:r w:rsidRPr="00925E47">
        <w:rPr>
          <w:rFonts w:ascii="Times New Roman" w:hAnsi="Times New Roman" w:cs="Times New Roman"/>
        </w:rPr>
        <w:t>- приказы и распоряжения директора школы.</w:t>
      </w:r>
    </w:p>
    <w:p w:rsidR="00925E47" w:rsidRPr="00925E47" w:rsidRDefault="00925E47" w:rsidP="0060705C">
      <w:pPr>
        <w:pStyle w:val="af"/>
        <w:spacing w:line="276" w:lineRule="auto"/>
        <w:ind w:right="-143"/>
        <w:jc w:val="both"/>
        <w:rPr>
          <w:rFonts w:ascii="Times New Roman" w:hAnsi="Times New Roman" w:cs="Times New Roman"/>
        </w:rPr>
      </w:pPr>
      <w:r w:rsidRPr="00925E47">
        <w:rPr>
          <w:rFonts w:ascii="Times New Roman" w:hAnsi="Times New Roman" w:cs="Times New Roman"/>
        </w:rPr>
        <w:t xml:space="preserve">Проектная мощность здания – 320 чел., предельная численность контингента обучающихся – 89 человек.  </w:t>
      </w:r>
      <w:r w:rsidRPr="00925E47">
        <w:rPr>
          <w:rFonts w:ascii="Times New Roman" w:hAnsi="Times New Roman" w:cs="Times New Roman"/>
        </w:rPr>
        <w:tab/>
      </w:r>
    </w:p>
    <w:p w:rsidR="00925E47" w:rsidRPr="00925E47" w:rsidRDefault="00925E47" w:rsidP="0060705C">
      <w:pPr>
        <w:pStyle w:val="af"/>
        <w:spacing w:line="276" w:lineRule="auto"/>
        <w:ind w:right="-143" w:firstLine="708"/>
        <w:jc w:val="both"/>
        <w:rPr>
          <w:rFonts w:ascii="Times New Roman" w:hAnsi="Times New Roman" w:cs="Times New Roman"/>
        </w:rPr>
      </w:pPr>
      <w:r w:rsidRPr="00925E47">
        <w:rPr>
          <w:rFonts w:ascii="Times New Roman" w:hAnsi="Times New Roman" w:cs="Times New Roman"/>
        </w:rPr>
        <w:t>В соответствии с установленным государственным статусом школа реализует образовательные программы начального, основного общего образования и по адаптированным программам основного общего образования, среднего(полного)общего образования.</w:t>
      </w:r>
    </w:p>
    <w:p w:rsidR="00925E47" w:rsidRPr="00925E47" w:rsidRDefault="00925E47" w:rsidP="0060705C">
      <w:pPr>
        <w:pStyle w:val="af"/>
        <w:spacing w:line="276" w:lineRule="auto"/>
        <w:ind w:right="-143"/>
        <w:jc w:val="both"/>
        <w:rPr>
          <w:rFonts w:ascii="Times New Roman" w:hAnsi="Times New Roman" w:cs="Times New Roman"/>
        </w:rPr>
      </w:pPr>
      <w:r w:rsidRPr="00925E47">
        <w:rPr>
          <w:rFonts w:ascii="Times New Roman" w:hAnsi="Times New Roman" w:cs="Times New Roman"/>
        </w:rPr>
        <w:t>Количество обучающихся на протяжении нескольких  лет оставалось стабильным, но за последние два года наблюдается значительный рост обучающихся.</w:t>
      </w:r>
    </w:p>
    <w:p w:rsidR="0060705C" w:rsidRPr="0060705C" w:rsidRDefault="0060705C" w:rsidP="0060705C">
      <w:pPr>
        <w:ind w:right="-143"/>
        <w:jc w:val="both"/>
        <w:rPr>
          <w:rFonts w:ascii="Times New Roman" w:hAnsi="Times New Roman" w:cs="Times New Roman"/>
        </w:rPr>
      </w:pPr>
      <w:r w:rsidRPr="0060705C">
        <w:rPr>
          <w:rFonts w:ascii="Times New Roman" w:hAnsi="Times New Roman" w:cs="Times New Roman"/>
          <w:b/>
          <w:i/>
        </w:rPr>
        <w:lastRenderedPageBreak/>
        <w:t>Цели образовательной программы</w:t>
      </w:r>
      <w:r w:rsidRPr="0060705C">
        <w:rPr>
          <w:rFonts w:ascii="Times New Roman" w:hAnsi="Times New Roman" w:cs="Times New Roman"/>
          <w:b/>
        </w:rPr>
        <w:t xml:space="preserve">: </w:t>
      </w:r>
      <w:r w:rsidRPr="0060705C">
        <w:rPr>
          <w:rFonts w:ascii="Times New Roman" w:hAnsi="Times New Roman" w:cs="Times New Roman"/>
        </w:rPr>
        <w:t>регламентировать</w:t>
      </w:r>
      <w:r w:rsidRPr="0060705C">
        <w:rPr>
          <w:rFonts w:ascii="Times New Roman" w:hAnsi="Times New Roman" w:cs="Times New Roman"/>
          <w:b/>
        </w:rPr>
        <w:t xml:space="preserve"> </w:t>
      </w:r>
      <w:r w:rsidRPr="0060705C">
        <w:rPr>
          <w:rFonts w:ascii="Times New Roman" w:hAnsi="Times New Roman" w:cs="Times New Roman"/>
        </w:rPr>
        <w:t>процесс развития     образовательного учреждения в соответствии с муниципальным заданием, с учётом контингента обучающихся,   материально-технической базы и кадрового потенциала.</w:t>
      </w:r>
    </w:p>
    <w:p w:rsidR="0060705C" w:rsidRPr="0060705C" w:rsidRDefault="0060705C" w:rsidP="0060705C">
      <w:pPr>
        <w:ind w:right="-143"/>
        <w:jc w:val="both"/>
        <w:rPr>
          <w:rFonts w:ascii="Times New Roman" w:hAnsi="Times New Roman" w:cs="Times New Roman"/>
          <w:b/>
          <w:i/>
        </w:rPr>
      </w:pPr>
      <w:r w:rsidRPr="0060705C">
        <w:rPr>
          <w:rFonts w:ascii="Times New Roman" w:hAnsi="Times New Roman" w:cs="Times New Roman"/>
          <w:b/>
          <w:i/>
        </w:rPr>
        <w:t>Задачи образовательной программы:</w:t>
      </w:r>
    </w:p>
    <w:p w:rsidR="0060705C" w:rsidRPr="0060705C" w:rsidRDefault="0060705C" w:rsidP="0060705C">
      <w:pPr>
        <w:ind w:right="-143"/>
        <w:jc w:val="both"/>
        <w:rPr>
          <w:rFonts w:ascii="Times New Roman" w:hAnsi="Times New Roman" w:cs="Times New Roman"/>
        </w:rPr>
      </w:pPr>
      <w:r w:rsidRPr="0060705C">
        <w:rPr>
          <w:rFonts w:ascii="Times New Roman" w:hAnsi="Times New Roman" w:cs="Times New Roman"/>
        </w:rPr>
        <w:t xml:space="preserve">Создание условий для реализации права обучающихся на получение   образования, для предоставления доступных  и  качественных образовательных услуг. </w:t>
      </w:r>
    </w:p>
    <w:p w:rsidR="0060705C" w:rsidRPr="0060705C" w:rsidRDefault="0060705C" w:rsidP="0060705C">
      <w:pPr>
        <w:ind w:right="-143"/>
        <w:jc w:val="both"/>
        <w:rPr>
          <w:rFonts w:ascii="Times New Roman" w:hAnsi="Times New Roman" w:cs="Times New Roman"/>
        </w:rPr>
      </w:pPr>
      <w:r w:rsidRPr="0060705C">
        <w:rPr>
          <w:rFonts w:ascii="Times New Roman" w:hAnsi="Times New Roman" w:cs="Times New Roman"/>
        </w:rPr>
        <w:t xml:space="preserve">Создание условий для внедрения ФГОС второго поколения на всех уровнях  общего образования: начального общего, основного общего образования. </w:t>
      </w:r>
    </w:p>
    <w:p w:rsidR="0060705C" w:rsidRPr="0060705C" w:rsidRDefault="0060705C" w:rsidP="0060705C">
      <w:pPr>
        <w:ind w:right="-143"/>
        <w:jc w:val="both"/>
        <w:rPr>
          <w:rFonts w:ascii="Times New Roman" w:hAnsi="Times New Roman" w:cs="Times New Roman"/>
        </w:rPr>
      </w:pPr>
      <w:r w:rsidRPr="0060705C">
        <w:rPr>
          <w:rFonts w:ascii="Times New Roman" w:hAnsi="Times New Roman" w:cs="Times New Roman"/>
        </w:rPr>
        <w:t xml:space="preserve">Создание условий для воспитания, становления и формирования личности обучающегося, развитие его склонностей, интересов, способностей </w:t>
      </w:r>
    </w:p>
    <w:p w:rsidR="0060705C" w:rsidRPr="0060705C" w:rsidRDefault="0060705C" w:rsidP="0060705C">
      <w:pPr>
        <w:ind w:right="-143"/>
        <w:jc w:val="both"/>
        <w:rPr>
          <w:rFonts w:ascii="Times New Roman" w:hAnsi="Times New Roman" w:cs="Times New Roman"/>
          <w:szCs w:val="24"/>
        </w:rPr>
      </w:pPr>
      <w:r w:rsidRPr="0060705C">
        <w:rPr>
          <w:rFonts w:ascii="Times New Roman" w:hAnsi="Times New Roman" w:cs="Times New Roman"/>
          <w:szCs w:val="24"/>
        </w:rPr>
        <w:t xml:space="preserve">Миссией  школы  является  создание  в  школе  психологической  атмосферы  творчества, </w:t>
      </w:r>
    </w:p>
    <w:p w:rsidR="00D25EE4" w:rsidRPr="0060705C" w:rsidRDefault="0060705C" w:rsidP="0060705C">
      <w:pPr>
        <w:ind w:right="-143"/>
        <w:jc w:val="both"/>
        <w:rPr>
          <w:rFonts w:ascii="Times New Roman" w:hAnsi="Times New Roman" w:cs="Times New Roman"/>
          <w:szCs w:val="24"/>
        </w:rPr>
      </w:pPr>
      <w:r w:rsidRPr="0060705C">
        <w:rPr>
          <w:rFonts w:ascii="Times New Roman" w:hAnsi="Times New Roman" w:cs="Times New Roman"/>
          <w:szCs w:val="24"/>
        </w:rPr>
        <w:t>инициативы, сотрудничества, всестороннего развитие личности ребенка, здоровой, свободной, активной  и  социально  ответственной,  адаптированной  к  жизни  в  обществе, создание  оптимальных  условий  по  овладению  ключевыми компетентностями,  необходимыми  для  жизни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0"/>
        <w:gridCol w:w="6464"/>
      </w:tblGrid>
      <w:tr w:rsidR="00E777AC" w:rsidRPr="00CF7984" w:rsidTr="00925E47">
        <w:trPr>
          <w:trHeight w:val="274"/>
          <w:jc w:val="center"/>
        </w:trPr>
        <w:tc>
          <w:tcPr>
            <w:tcW w:w="1720" w:type="pct"/>
            <w:tcBorders>
              <w:top w:val="single" w:sz="4" w:space="0" w:color="auto"/>
              <w:left w:val="single" w:sz="4" w:space="0" w:color="auto"/>
              <w:bottom w:val="single" w:sz="4" w:space="0" w:color="auto"/>
              <w:right w:val="single" w:sz="4" w:space="0" w:color="auto"/>
            </w:tcBorders>
            <w:vAlign w:val="center"/>
            <w:hideMark/>
          </w:tcPr>
          <w:p w:rsidR="00E777AC" w:rsidRPr="00CF7984" w:rsidRDefault="00E777AC"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Лицензия</w:t>
            </w:r>
          </w:p>
        </w:tc>
        <w:tc>
          <w:tcPr>
            <w:tcW w:w="3280" w:type="pct"/>
            <w:tcBorders>
              <w:top w:val="single" w:sz="4" w:space="0" w:color="auto"/>
              <w:left w:val="single" w:sz="4" w:space="0" w:color="auto"/>
              <w:bottom w:val="single" w:sz="4" w:space="0" w:color="auto"/>
              <w:right w:val="single" w:sz="4" w:space="0" w:color="auto"/>
            </w:tcBorders>
            <w:vAlign w:val="center"/>
            <w:hideMark/>
          </w:tcPr>
          <w:p w:rsidR="00E777AC" w:rsidRPr="00CF7984" w:rsidRDefault="00925E47" w:rsidP="0060705C">
            <w:pPr>
              <w:ind w:right="-143"/>
              <w:jc w:val="both"/>
              <w:rPr>
                <w:rFonts w:ascii="Times New Roman" w:hAnsi="Times New Roman" w:cs="Times New Roman"/>
                <w:szCs w:val="24"/>
              </w:rPr>
            </w:pPr>
            <w:r w:rsidRPr="00925E47">
              <w:rPr>
                <w:rFonts w:ascii="Times New Roman" w:hAnsi="Times New Roman" w:cs="Times New Roman"/>
              </w:rPr>
              <w:t>серия 28Л01№ 0001078; регистрационный номер №ОД 5716 от 11.02.2019.</w:t>
            </w:r>
          </w:p>
        </w:tc>
      </w:tr>
      <w:tr w:rsidR="00E777AC" w:rsidRPr="00CF7984" w:rsidTr="00925E47">
        <w:trPr>
          <w:trHeight w:val="274"/>
          <w:jc w:val="center"/>
        </w:trPr>
        <w:tc>
          <w:tcPr>
            <w:tcW w:w="1720" w:type="pct"/>
            <w:tcBorders>
              <w:top w:val="single" w:sz="4" w:space="0" w:color="auto"/>
              <w:left w:val="single" w:sz="4" w:space="0" w:color="auto"/>
              <w:bottom w:val="single" w:sz="4" w:space="0" w:color="auto"/>
              <w:right w:val="single" w:sz="4" w:space="0" w:color="auto"/>
            </w:tcBorders>
            <w:vAlign w:val="center"/>
            <w:hideMark/>
          </w:tcPr>
          <w:p w:rsidR="00E777AC" w:rsidRPr="00CF7984" w:rsidRDefault="00E777AC"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Свидетельство о государственной аккредитации</w:t>
            </w:r>
          </w:p>
        </w:tc>
        <w:tc>
          <w:tcPr>
            <w:tcW w:w="3280" w:type="pct"/>
            <w:tcBorders>
              <w:top w:val="single" w:sz="4" w:space="0" w:color="auto"/>
              <w:left w:val="single" w:sz="4" w:space="0" w:color="auto"/>
              <w:bottom w:val="single" w:sz="4" w:space="0" w:color="auto"/>
              <w:right w:val="single" w:sz="4" w:space="0" w:color="auto"/>
            </w:tcBorders>
            <w:vAlign w:val="center"/>
            <w:hideMark/>
          </w:tcPr>
          <w:p w:rsidR="00925E47" w:rsidRPr="00925E47" w:rsidRDefault="00925E47" w:rsidP="0060705C">
            <w:pPr>
              <w:pStyle w:val="af"/>
              <w:spacing w:line="276" w:lineRule="auto"/>
              <w:ind w:right="-143"/>
              <w:jc w:val="both"/>
              <w:rPr>
                <w:rFonts w:ascii="Times New Roman" w:hAnsi="Times New Roman" w:cs="Times New Roman"/>
              </w:rPr>
            </w:pPr>
            <w:r w:rsidRPr="00925E47">
              <w:rPr>
                <w:rFonts w:ascii="Times New Roman" w:hAnsi="Times New Roman" w:cs="Times New Roman"/>
              </w:rPr>
              <w:t>28А01 № 0000060; регистрационный номер № 02419  от 07.09. 2012 года.</w:t>
            </w:r>
          </w:p>
          <w:p w:rsidR="00E777AC" w:rsidRPr="00CF7984" w:rsidRDefault="00E777AC" w:rsidP="0060705C">
            <w:pPr>
              <w:ind w:right="-143"/>
              <w:jc w:val="both"/>
              <w:rPr>
                <w:rFonts w:ascii="Times New Roman" w:hAnsi="Times New Roman" w:cs="Times New Roman"/>
                <w:szCs w:val="24"/>
              </w:rPr>
            </w:pPr>
          </w:p>
        </w:tc>
      </w:tr>
    </w:tbl>
    <w:p w:rsidR="0060705C" w:rsidRDefault="0060705C" w:rsidP="0060705C">
      <w:pPr>
        <w:keepNext/>
        <w:spacing w:after="0"/>
        <w:ind w:right="-143"/>
        <w:jc w:val="both"/>
        <w:rPr>
          <w:rFonts w:ascii="Times New Roman" w:hAnsi="Times New Roman" w:cs="Times New Roman"/>
          <w:b/>
          <w:szCs w:val="24"/>
          <w:lang w:eastAsia="ru-RU"/>
        </w:rPr>
      </w:pPr>
    </w:p>
    <w:p w:rsidR="0060705C" w:rsidRPr="005206E7" w:rsidRDefault="0060705C" w:rsidP="0060705C">
      <w:pPr>
        <w:keepNext/>
        <w:spacing w:after="0"/>
        <w:ind w:right="-143"/>
        <w:jc w:val="both"/>
        <w:rPr>
          <w:rFonts w:ascii="Times New Roman" w:hAnsi="Times New Roman" w:cs="Times New Roman"/>
          <w:b/>
          <w:szCs w:val="24"/>
          <w:lang w:eastAsia="ru-RU"/>
        </w:rPr>
      </w:pPr>
      <w:r w:rsidRPr="005206E7">
        <w:rPr>
          <w:rFonts w:ascii="Times New Roman" w:hAnsi="Times New Roman" w:cs="Times New Roman"/>
          <w:b/>
          <w:szCs w:val="24"/>
          <w:lang w:eastAsia="ru-RU"/>
        </w:rPr>
        <w:t>Сведения о должностных лицах образовательной организации:</w:t>
      </w:r>
    </w:p>
    <w:p w:rsidR="0060705C" w:rsidRPr="005206E7" w:rsidRDefault="0060705C" w:rsidP="0060705C">
      <w:pPr>
        <w:keepNext/>
        <w:spacing w:after="0"/>
        <w:ind w:left="-142" w:right="-143" w:firstLine="142"/>
        <w:jc w:val="both"/>
        <w:rPr>
          <w:rFonts w:ascii="Times New Roman" w:hAnsi="Times New Roman" w:cs="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2820"/>
        <w:gridCol w:w="2316"/>
        <w:gridCol w:w="1974"/>
        <w:gridCol w:w="1978"/>
      </w:tblGrid>
      <w:tr w:rsidR="0060705C" w:rsidRPr="005206E7" w:rsidTr="0060705C">
        <w:tc>
          <w:tcPr>
            <w:tcW w:w="766"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 п/п</w:t>
            </w:r>
          </w:p>
        </w:tc>
        <w:tc>
          <w:tcPr>
            <w:tcW w:w="2820"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Должностные лица</w:t>
            </w:r>
          </w:p>
        </w:tc>
        <w:tc>
          <w:tcPr>
            <w:tcW w:w="2316"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Наименование должности</w:t>
            </w:r>
          </w:p>
        </w:tc>
        <w:tc>
          <w:tcPr>
            <w:tcW w:w="1974"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Фамилия, имя, отчество</w:t>
            </w:r>
          </w:p>
        </w:tc>
        <w:tc>
          <w:tcPr>
            <w:tcW w:w="1978"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Контактный телефон</w:t>
            </w:r>
          </w:p>
        </w:tc>
      </w:tr>
      <w:tr w:rsidR="0060705C" w:rsidRPr="005206E7" w:rsidTr="0060705C">
        <w:tc>
          <w:tcPr>
            <w:tcW w:w="766"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1.</w:t>
            </w:r>
          </w:p>
        </w:tc>
        <w:tc>
          <w:tcPr>
            <w:tcW w:w="2820"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 xml:space="preserve">Руководитель </w:t>
            </w:r>
          </w:p>
        </w:tc>
        <w:tc>
          <w:tcPr>
            <w:tcW w:w="2316"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Директор</w:t>
            </w:r>
          </w:p>
        </w:tc>
        <w:tc>
          <w:tcPr>
            <w:tcW w:w="1974"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Pr>
                <w:rFonts w:ascii="Times New Roman" w:hAnsi="Times New Roman" w:cs="Times New Roman"/>
                <w:szCs w:val="24"/>
              </w:rPr>
              <w:t>Тимофеева Т.В</w:t>
            </w:r>
          </w:p>
        </w:tc>
        <w:tc>
          <w:tcPr>
            <w:tcW w:w="1978" w:type="dxa"/>
            <w:vMerge w:val="restart"/>
            <w:tcBorders>
              <w:top w:val="single" w:sz="4" w:space="0" w:color="auto"/>
              <w:left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8-416-45)-9</w:t>
            </w:r>
            <w:r>
              <w:rPr>
                <w:rFonts w:ascii="Times New Roman" w:hAnsi="Times New Roman" w:cs="Times New Roman"/>
                <w:szCs w:val="24"/>
              </w:rPr>
              <w:t>6</w:t>
            </w:r>
            <w:r w:rsidRPr="005206E7">
              <w:rPr>
                <w:rFonts w:ascii="Times New Roman" w:hAnsi="Times New Roman" w:cs="Times New Roman"/>
                <w:szCs w:val="24"/>
              </w:rPr>
              <w:t>-</w:t>
            </w:r>
            <w:r>
              <w:rPr>
                <w:rFonts w:ascii="Times New Roman" w:hAnsi="Times New Roman" w:cs="Times New Roman"/>
                <w:szCs w:val="24"/>
              </w:rPr>
              <w:t>5</w:t>
            </w:r>
            <w:r w:rsidRPr="005206E7">
              <w:rPr>
                <w:rFonts w:ascii="Times New Roman" w:hAnsi="Times New Roman" w:cs="Times New Roman"/>
                <w:szCs w:val="24"/>
              </w:rPr>
              <w:t>-</w:t>
            </w:r>
            <w:r>
              <w:rPr>
                <w:rFonts w:ascii="Times New Roman" w:hAnsi="Times New Roman" w:cs="Times New Roman"/>
                <w:szCs w:val="24"/>
              </w:rPr>
              <w:t>29</w:t>
            </w:r>
            <w:r w:rsidRPr="005206E7">
              <w:rPr>
                <w:rFonts w:ascii="Times New Roman" w:hAnsi="Times New Roman" w:cs="Times New Roman"/>
                <w:szCs w:val="24"/>
              </w:rPr>
              <w:t xml:space="preserve">                       </w:t>
            </w:r>
          </w:p>
        </w:tc>
      </w:tr>
      <w:tr w:rsidR="0060705C" w:rsidRPr="005206E7" w:rsidTr="0060705C">
        <w:trPr>
          <w:trHeight w:val="1211"/>
        </w:trPr>
        <w:tc>
          <w:tcPr>
            <w:tcW w:w="766"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2.</w:t>
            </w:r>
          </w:p>
        </w:tc>
        <w:tc>
          <w:tcPr>
            <w:tcW w:w="2820"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Заместитель руководителя</w:t>
            </w:r>
          </w:p>
          <w:p w:rsidR="0060705C" w:rsidRPr="005206E7" w:rsidRDefault="0060705C" w:rsidP="0060705C">
            <w:pPr>
              <w:spacing w:after="0"/>
              <w:ind w:left="-142" w:right="-143" w:firstLine="142"/>
              <w:jc w:val="both"/>
              <w:rPr>
                <w:rFonts w:ascii="Times New Roman" w:hAnsi="Times New Roman" w:cs="Times New Roman"/>
                <w:szCs w:val="24"/>
              </w:rPr>
            </w:pPr>
          </w:p>
        </w:tc>
        <w:tc>
          <w:tcPr>
            <w:tcW w:w="2316"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Заместитель директора по учебно-воспитательной работе</w:t>
            </w:r>
          </w:p>
        </w:tc>
        <w:tc>
          <w:tcPr>
            <w:tcW w:w="1974"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Pr>
                <w:rFonts w:ascii="Times New Roman" w:hAnsi="Times New Roman" w:cs="Times New Roman"/>
                <w:szCs w:val="24"/>
              </w:rPr>
              <w:t>Сороговец Е.В.</w:t>
            </w:r>
          </w:p>
        </w:tc>
        <w:tc>
          <w:tcPr>
            <w:tcW w:w="1978" w:type="dxa"/>
            <w:vMerge/>
            <w:tcBorders>
              <w:left w:val="single" w:sz="4" w:space="0" w:color="auto"/>
              <w:right w:val="single" w:sz="4" w:space="0" w:color="auto"/>
            </w:tcBorders>
            <w:hideMark/>
          </w:tcPr>
          <w:p w:rsidR="0060705C" w:rsidRPr="005206E7" w:rsidRDefault="0060705C" w:rsidP="0060705C">
            <w:pPr>
              <w:spacing w:after="0"/>
              <w:ind w:right="-143"/>
              <w:jc w:val="both"/>
              <w:rPr>
                <w:rFonts w:ascii="Times New Roman" w:hAnsi="Times New Roman" w:cs="Times New Roman"/>
                <w:szCs w:val="24"/>
              </w:rPr>
            </w:pPr>
          </w:p>
        </w:tc>
      </w:tr>
      <w:tr w:rsidR="0060705C" w:rsidRPr="005206E7" w:rsidTr="0060705C">
        <w:tc>
          <w:tcPr>
            <w:tcW w:w="766"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Pr>
                <w:rFonts w:ascii="Times New Roman" w:hAnsi="Times New Roman" w:cs="Times New Roman"/>
                <w:szCs w:val="24"/>
              </w:rPr>
              <w:t>3</w:t>
            </w:r>
            <w:r w:rsidRPr="005206E7">
              <w:rPr>
                <w:rFonts w:ascii="Times New Roman" w:hAnsi="Times New Roman" w:cs="Times New Roman"/>
                <w:szCs w:val="24"/>
              </w:rPr>
              <w:t>.</w:t>
            </w:r>
          </w:p>
        </w:tc>
        <w:tc>
          <w:tcPr>
            <w:tcW w:w="2820"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Заместитель руководителя</w:t>
            </w:r>
          </w:p>
        </w:tc>
        <w:tc>
          <w:tcPr>
            <w:tcW w:w="2316"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sidRPr="005206E7">
              <w:rPr>
                <w:rFonts w:ascii="Times New Roman" w:hAnsi="Times New Roman" w:cs="Times New Roman"/>
                <w:szCs w:val="24"/>
              </w:rPr>
              <w:t>Заместитель директора по административно-хозяйственной работе</w:t>
            </w:r>
          </w:p>
        </w:tc>
        <w:tc>
          <w:tcPr>
            <w:tcW w:w="1974" w:type="dxa"/>
            <w:tcBorders>
              <w:top w:val="single" w:sz="4" w:space="0" w:color="auto"/>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r>
              <w:rPr>
                <w:rFonts w:ascii="Times New Roman" w:hAnsi="Times New Roman" w:cs="Times New Roman"/>
                <w:szCs w:val="24"/>
              </w:rPr>
              <w:t>Данилова Т.Н</w:t>
            </w:r>
          </w:p>
        </w:tc>
        <w:tc>
          <w:tcPr>
            <w:tcW w:w="1978" w:type="dxa"/>
            <w:tcBorders>
              <w:left w:val="single" w:sz="4" w:space="0" w:color="auto"/>
              <w:bottom w:val="single" w:sz="4" w:space="0" w:color="auto"/>
              <w:right w:val="single" w:sz="4" w:space="0" w:color="auto"/>
            </w:tcBorders>
            <w:hideMark/>
          </w:tcPr>
          <w:p w:rsidR="0060705C" w:rsidRPr="005206E7" w:rsidRDefault="0060705C" w:rsidP="0060705C">
            <w:pPr>
              <w:spacing w:after="0"/>
              <w:ind w:left="-142" w:right="-143" w:firstLine="142"/>
              <w:jc w:val="both"/>
              <w:rPr>
                <w:rFonts w:ascii="Times New Roman" w:hAnsi="Times New Roman" w:cs="Times New Roman"/>
                <w:szCs w:val="24"/>
              </w:rPr>
            </w:pPr>
          </w:p>
        </w:tc>
      </w:tr>
    </w:tbl>
    <w:p w:rsidR="0060705C" w:rsidRDefault="0060705C" w:rsidP="0060705C">
      <w:pPr>
        <w:spacing w:before="120" w:after="0"/>
        <w:ind w:right="-143"/>
        <w:jc w:val="both"/>
        <w:rPr>
          <w:rFonts w:ascii="Times New Roman" w:hAnsi="Times New Roman" w:cs="Times New Roman"/>
          <w:szCs w:val="24"/>
        </w:rPr>
      </w:pPr>
    </w:p>
    <w:p w:rsidR="000C7736" w:rsidRPr="00CF7984" w:rsidRDefault="00925E47" w:rsidP="0060705C">
      <w:pPr>
        <w:spacing w:before="120" w:after="0"/>
        <w:ind w:right="-143"/>
        <w:jc w:val="both"/>
        <w:rPr>
          <w:rFonts w:ascii="Times New Roman" w:hAnsi="Times New Roman" w:cs="Times New Roman"/>
          <w:szCs w:val="24"/>
        </w:rPr>
      </w:pPr>
      <w:r>
        <w:rPr>
          <w:rFonts w:ascii="Times New Roman" w:hAnsi="Times New Roman" w:cs="Times New Roman"/>
          <w:szCs w:val="24"/>
        </w:rPr>
        <w:lastRenderedPageBreak/>
        <w:t>МОБУ Хохлатская СОШ</w:t>
      </w:r>
      <w:r w:rsidR="000C7736" w:rsidRPr="00CF7984">
        <w:rPr>
          <w:rFonts w:ascii="Times New Roman" w:hAnsi="Times New Roman" w:cs="Times New Roman"/>
          <w:szCs w:val="24"/>
        </w:rPr>
        <w:t xml:space="preserve"> (далее – Шко</w:t>
      </w:r>
      <w:r w:rsidR="006D3FE0" w:rsidRPr="00CF7984">
        <w:rPr>
          <w:rFonts w:ascii="Times New Roman" w:hAnsi="Times New Roman" w:cs="Times New Roman"/>
          <w:szCs w:val="24"/>
        </w:rPr>
        <w:t xml:space="preserve">ла) расположена в центре с. </w:t>
      </w:r>
      <w:r>
        <w:rPr>
          <w:rFonts w:ascii="Times New Roman" w:hAnsi="Times New Roman" w:cs="Times New Roman"/>
          <w:szCs w:val="24"/>
        </w:rPr>
        <w:t xml:space="preserve">Чергали </w:t>
      </w:r>
      <w:r w:rsidR="000C7736" w:rsidRPr="00CF7984">
        <w:rPr>
          <w:rFonts w:ascii="Times New Roman" w:hAnsi="Times New Roman" w:cs="Times New Roman"/>
          <w:szCs w:val="24"/>
        </w:rPr>
        <w:t xml:space="preserve"> Большинство семей обучающихся прожива</w:t>
      </w:r>
      <w:r w:rsidR="00A211A7" w:rsidRPr="00CF7984">
        <w:rPr>
          <w:rFonts w:ascii="Times New Roman" w:hAnsi="Times New Roman" w:cs="Times New Roman"/>
          <w:szCs w:val="24"/>
        </w:rPr>
        <w:t>ют в домах типовой застройки: 57</w:t>
      </w:r>
      <w:r w:rsidR="003919A5" w:rsidRPr="00CF7984">
        <w:rPr>
          <w:rFonts w:ascii="Times New Roman" w:hAnsi="Times New Roman" w:cs="Times New Roman"/>
          <w:szCs w:val="24"/>
        </w:rPr>
        <w:t xml:space="preserve"> процент</w:t>
      </w:r>
      <w:r w:rsidR="00A211A7" w:rsidRPr="00CF7984">
        <w:rPr>
          <w:rFonts w:ascii="Times New Roman" w:hAnsi="Times New Roman" w:cs="Times New Roman"/>
          <w:szCs w:val="24"/>
        </w:rPr>
        <w:t>ов − рядом со Школо</w:t>
      </w:r>
      <w:r>
        <w:rPr>
          <w:rFonts w:ascii="Times New Roman" w:hAnsi="Times New Roman" w:cs="Times New Roman"/>
          <w:szCs w:val="24"/>
        </w:rPr>
        <w:t>й, 43 процента − в Смоляное</w:t>
      </w:r>
      <w:r w:rsidR="00A211A7" w:rsidRPr="00CF7984">
        <w:rPr>
          <w:rFonts w:ascii="Times New Roman" w:hAnsi="Times New Roman" w:cs="Times New Roman"/>
          <w:szCs w:val="24"/>
        </w:rPr>
        <w:t>,</w:t>
      </w:r>
      <w:r>
        <w:rPr>
          <w:rFonts w:ascii="Times New Roman" w:hAnsi="Times New Roman" w:cs="Times New Roman"/>
          <w:szCs w:val="24"/>
        </w:rPr>
        <w:t xml:space="preserve"> Придорожное, Братолюбовка, Хохлатское, Райгородка.</w:t>
      </w:r>
    </w:p>
    <w:p w:rsidR="00D25EE4" w:rsidRPr="00CF7984" w:rsidRDefault="00147CC8"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 xml:space="preserve">Основным видом деятельности </w:t>
      </w:r>
      <w:r w:rsidR="000C7736" w:rsidRPr="00CF7984">
        <w:rPr>
          <w:rFonts w:ascii="Times New Roman" w:hAnsi="Times New Roman" w:cs="Times New Roman"/>
          <w:szCs w:val="24"/>
        </w:rPr>
        <w:t xml:space="preserve">Школы </w:t>
      </w:r>
      <w:r w:rsidRPr="00CF7984">
        <w:rPr>
          <w:rFonts w:ascii="Times New Roman" w:hAnsi="Times New Roman" w:cs="Times New Roman"/>
          <w:szCs w:val="24"/>
        </w:rPr>
        <w:t>является реализация общеобразовательных программ</w:t>
      </w:r>
      <w:r w:rsidR="00A22CEA">
        <w:rPr>
          <w:rFonts w:ascii="Times New Roman" w:hAnsi="Times New Roman" w:cs="Times New Roman"/>
          <w:szCs w:val="24"/>
        </w:rPr>
        <w:t xml:space="preserve"> дошкольного общего,</w:t>
      </w:r>
      <w:r w:rsidRPr="00CF7984">
        <w:rPr>
          <w:rFonts w:ascii="Times New Roman" w:hAnsi="Times New Roman" w:cs="Times New Roman"/>
          <w:szCs w:val="24"/>
        </w:rPr>
        <w:t xml:space="preserve"> начального общего, основного общего и среднего общего образовани</w:t>
      </w:r>
      <w:r w:rsidR="006D3FE0" w:rsidRPr="00CF7984">
        <w:rPr>
          <w:rFonts w:ascii="Times New Roman" w:hAnsi="Times New Roman" w:cs="Times New Roman"/>
          <w:szCs w:val="24"/>
        </w:rPr>
        <w:t xml:space="preserve">я. </w:t>
      </w:r>
    </w:p>
    <w:p w:rsidR="00894D93" w:rsidRPr="00CF7984" w:rsidRDefault="00894D93" w:rsidP="0060705C">
      <w:pPr>
        <w:spacing w:before="120" w:after="0"/>
        <w:ind w:right="-143"/>
        <w:jc w:val="both"/>
        <w:rPr>
          <w:rFonts w:ascii="Times New Roman" w:hAnsi="Times New Roman" w:cs="Times New Roman"/>
          <w:b/>
          <w:szCs w:val="24"/>
        </w:rPr>
      </w:pPr>
      <w:r w:rsidRPr="00CF7984">
        <w:rPr>
          <w:rFonts w:ascii="Times New Roman" w:hAnsi="Times New Roman" w:cs="Times New Roman"/>
          <w:b/>
          <w:szCs w:val="24"/>
        </w:rPr>
        <w:t>Система управления организацией</w:t>
      </w:r>
    </w:p>
    <w:p w:rsidR="00894D93" w:rsidRPr="00CF7984" w:rsidRDefault="00894D93"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Управление осуществляется на принципах единоначалия и самоуправления.</w:t>
      </w:r>
    </w:p>
    <w:p w:rsidR="00894D93" w:rsidRPr="00CF7984" w:rsidRDefault="00894D93" w:rsidP="0060705C">
      <w:pPr>
        <w:shd w:val="clear" w:color="auto" w:fill="FFFFFF"/>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Органы управления, действующие в Школе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8"/>
        <w:gridCol w:w="7036"/>
      </w:tblGrid>
      <w:tr w:rsidR="00894D93" w:rsidRPr="0060705C" w:rsidTr="0060705C">
        <w:trPr>
          <w:jc w:val="center"/>
        </w:trPr>
        <w:tc>
          <w:tcPr>
            <w:tcW w:w="1419" w:type="pct"/>
            <w:shd w:val="clear" w:color="auto" w:fill="FFFFFF"/>
            <w:tcMar>
              <w:top w:w="0" w:type="dxa"/>
              <w:left w:w="78" w:type="dxa"/>
              <w:bottom w:w="0" w:type="dxa"/>
              <w:right w:w="108" w:type="dxa"/>
            </w:tcMar>
            <w:vAlign w:val="center"/>
            <w:hideMark/>
          </w:tcPr>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Наименование органа</w:t>
            </w:r>
          </w:p>
        </w:tc>
        <w:tc>
          <w:tcPr>
            <w:tcW w:w="3581" w:type="pct"/>
            <w:shd w:val="clear" w:color="auto" w:fill="FFFFFF"/>
            <w:tcMar>
              <w:top w:w="0" w:type="dxa"/>
              <w:left w:w="78" w:type="dxa"/>
              <w:bottom w:w="0" w:type="dxa"/>
              <w:right w:w="108" w:type="dxa"/>
            </w:tcMar>
            <w:vAlign w:val="center"/>
            <w:hideMark/>
          </w:tcPr>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Функции</w:t>
            </w:r>
          </w:p>
        </w:tc>
      </w:tr>
      <w:tr w:rsidR="00894D93" w:rsidRPr="0060705C" w:rsidTr="0060705C">
        <w:trPr>
          <w:jc w:val="center"/>
        </w:trPr>
        <w:tc>
          <w:tcPr>
            <w:tcW w:w="1419" w:type="pct"/>
            <w:shd w:val="clear" w:color="auto" w:fill="FFFFFF"/>
            <w:tcMar>
              <w:top w:w="0" w:type="dxa"/>
              <w:left w:w="78" w:type="dxa"/>
              <w:bottom w:w="0" w:type="dxa"/>
              <w:right w:w="108" w:type="dxa"/>
            </w:tcMar>
            <w:hideMark/>
          </w:tcPr>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Директор</w:t>
            </w:r>
          </w:p>
        </w:tc>
        <w:tc>
          <w:tcPr>
            <w:tcW w:w="3581" w:type="pct"/>
            <w:shd w:val="clear" w:color="auto" w:fill="FFFFFF"/>
            <w:tcMar>
              <w:top w:w="0" w:type="dxa"/>
              <w:left w:w="78" w:type="dxa"/>
              <w:bottom w:w="0" w:type="dxa"/>
              <w:right w:w="108" w:type="dxa"/>
            </w:tcMar>
            <w:hideMark/>
          </w:tcPr>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894D93" w:rsidRPr="0060705C" w:rsidTr="0060705C">
        <w:trPr>
          <w:jc w:val="center"/>
        </w:trPr>
        <w:tc>
          <w:tcPr>
            <w:tcW w:w="1419" w:type="pct"/>
            <w:shd w:val="clear" w:color="auto" w:fill="FFFFFF"/>
            <w:tcMar>
              <w:top w:w="0" w:type="dxa"/>
              <w:left w:w="78" w:type="dxa"/>
              <w:bottom w:w="0" w:type="dxa"/>
              <w:right w:w="108" w:type="dxa"/>
            </w:tcMar>
            <w:hideMark/>
          </w:tcPr>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Управляющий совет</w:t>
            </w:r>
          </w:p>
        </w:tc>
        <w:tc>
          <w:tcPr>
            <w:tcW w:w="3581" w:type="pct"/>
            <w:shd w:val="clear" w:color="auto" w:fill="FFFFFF"/>
            <w:tcMar>
              <w:top w:w="0" w:type="dxa"/>
              <w:left w:w="78" w:type="dxa"/>
              <w:bottom w:w="0" w:type="dxa"/>
              <w:right w:w="108" w:type="dxa"/>
            </w:tcMar>
            <w:hideMark/>
          </w:tcPr>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Рассматривает вопросы:</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развития образовательной организации;</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финансово-хозяйственной деятельности;</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материально-технического обеспечения</w:t>
            </w:r>
          </w:p>
        </w:tc>
      </w:tr>
      <w:tr w:rsidR="00894D93" w:rsidRPr="0060705C" w:rsidTr="0060705C">
        <w:trPr>
          <w:jc w:val="center"/>
        </w:trPr>
        <w:tc>
          <w:tcPr>
            <w:tcW w:w="1419" w:type="pct"/>
            <w:shd w:val="clear" w:color="auto" w:fill="FFFFFF"/>
            <w:tcMar>
              <w:top w:w="0" w:type="dxa"/>
              <w:left w:w="78" w:type="dxa"/>
              <w:bottom w:w="0" w:type="dxa"/>
              <w:right w:w="108" w:type="dxa"/>
            </w:tcMar>
            <w:hideMark/>
          </w:tcPr>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Педагогический совет</w:t>
            </w:r>
          </w:p>
        </w:tc>
        <w:tc>
          <w:tcPr>
            <w:tcW w:w="3581" w:type="pct"/>
            <w:shd w:val="clear" w:color="auto" w:fill="FFFFFF"/>
            <w:tcMar>
              <w:top w:w="0" w:type="dxa"/>
              <w:left w:w="78" w:type="dxa"/>
              <w:bottom w:w="0" w:type="dxa"/>
              <w:right w:w="108" w:type="dxa"/>
            </w:tcMar>
            <w:hideMark/>
          </w:tcPr>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Осуществляет текущее руководство образовательной деятельностью Школы, в том числе рассматривает вопросы:</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развития образовательных услуг;</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регламентации образовательных отношений;</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разработки образовательных программ;</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выбора учебников, учебных пособий, средств обучения и воспитания;</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материально-технического обеспечения образовательного процесса;</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аттестации, повышения квалификации педагогических работников</w:t>
            </w:r>
            <w:r w:rsidR="00A211A7" w:rsidRPr="0060705C">
              <w:rPr>
                <w:rFonts w:ascii="Times New Roman" w:eastAsia="Times New Roman" w:hAnsi="Times New Roman" w:cs="Times New Roman"/>
                <w:szCs w:val="24"/>
                <w:lang w:eastAsia="ru-RU"/>
              </w:rPr>
              <w:t>.</w:t>
            </w:r>
          </w:p>
        </w:tc>
      </w:tr>
      <w:tr w:rsidR="00894D93" w:rsidRPr="0060705C" w:rsidTr="0060705C">
        <w:trPr>
          <w:jc w:val="center"/>
        </w:trPr>
        <w:tc>
          <w:tcPr>
            <w:tcW w:w="1419" w:type="pct"/>
            <w:shd w:val="clear" w:color="auto" w:fill="FFFFFF"/>
            <w:tcMar>
              <w:top w:w="0" w:type="dxa"/>
              <w:left w:w="78" w:type="dxa"/>
              <w:bottom w:w="0" w:type="dxa"/>
              <w:right w:w="108" w:type="dxa"/>
            </w:tcMar>
            <w:hideMark/>
          </w:tcPr>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Общее собрание работников</w:t>
            </w:r>
          </w:p>
        </w:tc>
        <w:tc>
          <w:tcPr>
            <w:tcW w:w="3581" w:type="pct"/>
            <w:shd w:val="clear" w:color="auto" w:fill="FFFFFF"/>
            <w:tcMar>
              <w:top w:w="0" w:type="dxa"/>
              <w:left w:w="78" w:type="dxa"/>
              <w:bottom w:w="0" w:type="dxa"/>
              <w:right w:w="108" w:type="dxa"/>
            </w:tcMar>
            <w:hideMark/>
          </w:tcPr>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Реализует право работников участвовать в управлении образовательной организацией, в том числе:</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участвовать в разработке и принятии коллективного договора, Правил трудового распорядка, изменений и дополнений к ним;</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lastRenderedPageBreak/>
              <w:t>− разрешать конфликтные ситуации между работниками и администрацией образовательной организации;</w:t>
            </w:r>
          </w:p>
          <w:p w:rsidR="00894D93" w:rsidRPr="0060705C" w:rsidRDefault="00894D93" w:rsidP="0060705C">
            <w:pPr>
              <w:spacing w:before="120" w:after="0"/>
              <w:ind w:right="-143"/>
              <w:jc w:val="both"/>
              <w:rPr>
                <w:rFonts w:ascii="Times New Roman" w:eastAsia="Times New Roman" w:hAnsi="Times New Roman" w:cs="Times New Roman"/>
                <w:szCs w:val="24"/>
                <w:lang w:eastAsia="ru-RU"/>
              </w:rPr>
            </w:pPr>
            <w:r w:rsidRPr="0060705C">
              <w:rPr>
                <w:rFonts w:ascii="Times New Roman" w:eastAsia="Times New Roman" w:hAnsi="Times New Roman" w:cs="Times New Roman"/>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60705C" w:rsidRDefault="0060705C" w:rsidP="0060705C">
      <w:pPr>
        <w:ind w:left="360" w:right="-143"/>
        <w:jc w:val="both"/>
        <w:rPr>
          <w:rFonts w:ascii="Times New Roman" w:hAnsi="Times New Roman" w:cs="Times New Roman"/>
          <w:b/>
          <w:i/>
          <w:szCs w:val="24"/>
        </w:rPr>
      </w:pPr>
    </w:p>
    <w:p w:rsidR="00534CF0" w:rsidRPr="00721532" w:rsidRDefault="00534CF0" w:rsidP="0060705C">
      <w:pPr>
        <w:ind w:left="360" w:right="-143"/>
        <w:jc w:val="both"/>
        <w:rPr>
          <w:rFonts w:ascii="Times New Roman" w:hAnsi="Times New Roman" w:cs="Times New Roman"/>
          <w:b/>
          <w:i/>
          <w:szCs w:val="24"/>
        </w:rPr>
      </w:pPr>
      <w:r w:rsidRPr="00534CF0">
        <w:rPr>
          <w:rFonts w:ascii="Times New Roman" w:hAnsi="Times New Roman" w:cs="Times New Roman"/>
          <w:b/>
          <w:i/>
          <w:szCs w:val="24"/>
        </w:rPr>
        <w:t>Формы у</w:t>
      </w:r>
      <w:r w:rsidR="00721532">
        <w:rPr>
          <w:rFonts w:ascii="Times New Roman" w:hAnsi="Times New Roman" w:cs="Times New Roman"/>
          <w:b/>
          <w:i/>
          <w:szCs w:val="24"/>
        </w:rPr>
        <w:t>правления качеством образования</w:t>
      </w:r>
    </w:p>
    <w:p w:rsidR="00534CF0" w:rsidRPr="00534CF0" w:rsidRDefault="00534CF0" w:rsidP="0060705C">
      <w:pPr>
        <w:pStyle w:val="ac"/>
        <w:spacing w:line="276" w:lineRule="auto"/>
        <w:ind w:right="-143" w:firstLine="708"/>
        <w:jc w:val="both"/>
        <w:rPr>
          <w:rFonts w:ascii="Times New Roman" w:hAnsi="Times New Roman" w:cs="Times New Roman"/>
          <w:sz w:val="24"/>
          <w:szCs w:val="24"/>
        </w:rPr>
      </w:pPr>
      <w:r w:rsidRPr="00534CF0">
        <w:rPr>
          <w:rFonts w:ascii="Times New Roman" w:hAnsi="Times New Roman" w:cs="Times New Roman"/>
          <w:sz w:val="24"/>
          <w:szCs w:val="24"/>
        </w:rPr>
        <w:t>Информационное обеспечение управления школой состоит в выборе и соответствующей обработке сведений, характеризующих состояние ее образовательной системы. Основные функции, которые выполняет система информационного обеспечения управления школой состоят в следующем:</w:t>
      </w:r>
    </w:p>
    <w:p w:rsidR="00534CF0" w:rsidRPr="00534CF0" w:rsidRDefault="00721532" w:rsidP="0060705C">
      <w:pPr>
        <w:pStyle w:val="ac"/>
        <w:tabs>
          <w:tab w:val="num" w:pos="784"/>
        </w:tabs>
        <w:spacing w:line="276" w:lineRule="auto"/>
        <w:ind w:left="784" w:right="-143"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удовлетворять потребности обучающихся, педагогов, руководителя школы и ее структурных подразделений в сведениях, необходимых в их деятельности и во взаимодействии;</w:t>
      </w:r>
    </w:p>
    <w:p w:rsidR="00534CF0" w:rsidRPr="00534CF0" w:rsidRDefault="00721532" w:rsidP="0060705C">
      <w:pPr>
        <w:pStyle w:val="ac"/>
        <w:tabs>
          <w:tab w:val="num" w:pos="784"/>
        </w:tabs>
        <w:spacing w:line="276" w:lineRule="auto"/>
        <w:ind w:left="784" w:right="-143"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информировать о состоянии образовательного пространства в школе, об обеспеченности средствами образования, об образованности обучающихся, о профессиональной квалификации педагогов;</w:t>
      </w:r>
    </w:p>
    <w:p w:rsidR="00534CF0" w:rsidRPr="00534CF0" w:rsidRDefault="00721532" w:rsidP="0060705C">
      <w:pPr>
        <w:pStyle w:val="ac"/>
        <w:tabs>
          <w:tab w:val="num" w:pos="784"/>
        </w:tabs>
        <w:spacing w:line="276" w:lineRule="auto"/>
        <w:ind w:left="784" w:right="-143"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передавать обучающимся,  учителям, руководителю школы сведения и документы, адресно  направленные им;</w:t>
      </w:r>
    </w:p>
    <w:p w:rsidR="00534CF0" w:rsidRPr="00534CF0" w:rsidRDefault="00721532" w:rsidP="0060705C">
      <w:pPr>
        <w:pStyle w:val="ac"/>
        <w:tabs>
          <w:tab w:val="num" w:pos="784"/>
        </w:tabs>
        <w:spacing w:line="276" w:lineRule="auto"/>
        <w:ind w:left="784" w:right="-143"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систематически выявлять уровни развития интеллекта, эмоционально-психического и физического здоровья, образовательные потребности учащихся;</w:t>
      </w:r>
    </w:p>
    <w:p w:rsidR="00534CF0" w:rsidRPr="00534CF0" w:rsidRDefault="00721532" w:rsidP="0060705C">
      <w:pPr>
        <w:pStyle w:val="ac"/>
        <w:tabs>
          <w:tab w:val="num" w:pos="784"/>
        </w:tabs>
        <w:spacing w:line="276" w:lineRule="auto"/>
        <w:ind w:left="784" w:right="-143" w:hanging="360"/>
        <w:jc w:val="both"/>
        <w:rPr>
          <w:rFonts w:ascii="Times New Roman" w:hAnsi="Times New Roman" w:cs="Times New Roman"/>
          <w:sz w:val="24"/>
          <w:szCs w:val="24"/>
        </w:rPr>
      </w:pPr>
      <w:r>
        <w:rPr>
          <w:rFonts w:ascii="Times New Roman" w:eastAsia="Symbol" w:hAnsi="Times New Roman" w:cs="Times New Roman"/>
          <w:sz w:val="24"/>
          <w:szCs w:val="24"/>
        </w:rPr>
        <w:t xml:space="preserve">-  </w:t>
      </w:r>
      <w:r w:rsidR="00534CF0" w:rsidRPr="00534CF0">
        <w:rPr>
          <w:rFonts w:ascii="Times New Roman" w:hAnsi="Times New Roman" w:cs="Times New Roman"/>
          <w:sz w:val="24"/>
          <w:szCs w:val="24"/>
        </w:rPr>
        <w:t xml:space="preserve">информировать педагогических работников о вовлеченности родителей в процесс воспитания и обучения своих детей, затруднениях, которые они испытывают при этом. </w:t>
      </w:r>
    </w:p>
    <w:p w:rsidR="00534CF0" w:rsidRPr="00721532" w:rsidRDefault="00534CF0" w:rsidP="0060705C">
      <w:pPr>
        <w:shd w:val="clear" w:color="auto" w:fill="FFFFFF"/>
        <w:spacing w:before="100" w:beforeAutospacing="1"/>
        <w:ind w:right="-143"/>
        <w:jc w:val="both"/>
        <w:rPr>
          <w:rFonts w:ascii="Times New Roman" w:hAnsi="Times New Roman" w:cs="Times New Roman"/>
          <w:szCs w:val="24"/>
        </w:rPr>
      </w:pPr>
      <w:r w:rsidRPr="00721532">
        <w:rPr>
          <w:rFonts w:ascii="Times New Roman" w:hAnsi="Times New Roman" w:cs="Times New Roman"/>
          <w:b/>
          <w:bCs/>
          <w:szCs w:val="24"/>
        </w:rPr>
        <w:t>Регламентирование образовательного процесса</w:t>
      </w:r>
    </w:p>
    <w:p w:rsidR="00534CF0" w:rsidRPr="00534CF0" w:rsidRDefault="00534CF0" w:rsidP="0060705C">
      <w:pPr>
        <w:ind w:right="-143" w:firstLine="709"/>
        <w:jc w:val="both"/>
        <w:rPr>
          <w:rFonts w:ascii="Times New Roman" w:hAnsi="Times New Roman" w:cs="Times New Roman"/>
          <w:szCs w:val="24"/>
        </w:rPr>
      </w:pPr>
      <w:r w:rsidRPr="00534CF0">
        <w:rPr>
          <w:rFonts w:ascii="Times New Roman" w:hAnsi="Times New Roman" w:cs="Times New Roman"/>
          <w:szCs w:val="24"/>
        </w:rPr>
        <w:t xml:space="preserve">   Учебный год на всех уровнях обучения делится на триместры.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по образованию. Школа работала в одну смену по пятидневной рабочей неделе. </w:t>
      </w:r>
    </w:p>
    <w:p w:rsidR="00534CF0" w:rsidRPr="00721532" w:rsidRDefault="00534CF0" w:rsidP="0060705C">
      <w:pPr>
        <w:shd w:val="clear" w:color="auto" w:fill="FFFFFF"/>
        <w:spacing w:before="100" w:beforeAutospacing="1"/>
        <w:ind w:right="-143"/>
        <w:jc w:val="both"/>
        <w:rPr>
          <w:rFonts w:ascii="Times New Roman" w:hAnsi="Times New Roman" w:cs="Times New Roman"/>
          <w:szCs w:val="24"/>
        </w:rPr>
      </w:pPr>
      <w:r w:rsidRPr="00721532">
        <w:rPr>
          <w:rFonts w:ascii="Times New Roman" w:hAnsi="Times New Roman" w:cs="Times New Roman"/>
          <w:b/>
          <w:bCs/>
          <w:szCs w:val="24"/>
        </w:rPr>
        <w:t>Общий режим работы МОБУ Хохлатской СОШ</w:t>
      </w:r>
    </w:p>
    <w:p w:rsidR="00534CF0" w:rsidRPr="00534CF0" w:rsidRDefault="00534CF0" w:rsidP="0060705C">
      <w:pPr>
        <w:shd w:val="clear" w:color="auto" w:fill="FFFFFF"/>
        <w:spacing w:before="100" w:beforeAutospacing="1"/>
        <w:ind w:right="-143"/>
        <w:jc w:val="both"/>
        <w:rPr>
          <w:rFonts w:ascii="Times New Roman" w:hAnsi="Times New Roman" w:cs="Times New Roman"/>
          <w:szCs w:val="24"/>
        </w:rPr>
      </w:pPr>
      <w:r w:rsidRPr="00534CF0">
        <w:rPr>
          <w:rFonts w:ascii="Times New Roman" w:hAnsi="Times New Roman" w:cs="Times New Roman"/>
          <w:szCs w:val="24"/>
        </w:rPr>
        <w:t xml:space="preserve">   </w:t>
      </w:r>
      <w:r w:rsidR="0060705C">
        <w:rPr>
          <w:rFonts w:ascii="Times New Roman" w:hAnsi="Times New Roman" w:cs="Times New Roman"/>
          <w:szCs w:val="24"/>
        </w:rPr>
        <w:tab/>
      </w:r>
      <w:r w:rsidRPr="00534CF0">
        <w:rPr>
          <w:rFonts w:ascii="Times New Roman" w:hAnsi="Times New Roman" w:cs="Times New Roman"/>
          <w:szCs w:val="24"/>
        </w:rPr>
        <w:t xml:space="preserve">Школа открыта для доступа в течение 5 дней в неделю с понедельника по пятницу, выходными днями являются суббота и воскресенье. В праздничные дни (установленные законодательством РФ) образовательное учреждение не работает. </w:t>
      </w:r>
    </w:p>
    <w:p w:rsidR="00534CF0" w:rsidRPr="00721532" w:rsidRDefault="00534CF0" w:rsidP="0060705C">
      <w:pPr>
        <w:shd w:val="clear" w:color="auto" w:fill="FFFFFF"/>
        <w:spacing w:before="100" w:beforeAutospacing="1"/>
        <w:ind w:right="-143"/>
        <w:jc w:val="both"/>
        <w:rPr>
          <w:rFonts w:ascii="Times New Roman" w:hAnsi="Times New Roman" w:cs="Times New Roman"/>
          <w:szCs w:val="24"/>
        </w:rPr>
      </w:pPr>
      <w:r w:rsidRPr="00721532">
        <w:rPr>
          <w:rFonts w:ascii="Times New Roman" w:hAnsi="Times New Roman" w:cs="Times New Roman"/>
          <w:b/>
          <w:bCs/>
          <w:szCs w:val="24"/>
        </w:rPr>
        <w:lastRenderedPageBreak/>
        <w:t>Регламентирование образовательного процесса на неделю</w:t>
      </w:r>
    </w:p>
    <w:p w:rsidR="00534CF0" w:rsidRPr="00534CF0" w:rsidRDefault="00534CF0" w:rsidP="0060705C">
      <w:pPr>
        <w:shd w:val="clear" w:color="auto" w:fill="FFFFFF"/>
        <w:spacing w:before="100" w:beforeAutospacing="1"/>
        <w:ind w:right="-143"/>
        <w:jc w:val="both"/>
        <w:rPr>
          <w:rFonts w:ascii="Times New Roman" w:hAnsi="Times New Roman" w:cs="Times New Roman"/>
          <w:szCs w:val="24"/>
        </w:rPr>
      </w:pPr>
      <w:r w:rsidRPr="00534CF0">
        <w:rPr>
          <w:rFonts w:ascii="Times New Roman" w:hAnsi="Times New Roman" w:cs="Times New Roman"/>
          <w:szCs w:val="24"/>
        </w:rPr>
        <w:t>Продолжительность учебной недели</w:t>
      </w:r>
    </w:p>
    <w:p w:rsidR="00534CF0" w:rsidRPr="00534CF0" w:rsidRDefault="00534CF0" w:rsidP="0060705C">
      <w:pPr>
        <w:spacing w:before="100" w:beforeAutospacing="1" w:after="0"/>
        <w:ind w:right="-143"/>
        <w:jc w:val="both"/>
        <w:rPr>
          <w:rFonts w:ascii="Times New Roman" w:hAnsi="Times New Roman" w:cs="Times New Roman"/>
          <w:szCs w:val="24"/>
        </w:rPr>
      </w:pPr>
      <w:r w:rsidRPr="00534CF0">
        <w:rPr>
          <w:rFonts w:ascii="Times New Roman" w:hAnsi="Times New Roman" w:cs="Times New Roman"/>
          <w:szCs w:val="24"/>
        </w:rPr>
        <w:t>1-11 классы – 5 дней</w:t>
      </w:r>
    </w:p>
    <w:p w:rsidR="00534CF0" w:rsidRPr="00534CF0" w:rsidRDefault="00534CF0" w:rsidP="0060705C">
      <w:pPr>
        <w:ind w:right="-143"/>
        <w:jc w:val="both"/>
        <w:rPr>
          <w:rFonts w:ascii="Times New Roman" w:hAnsi="Times New Roman" w:cs="Times New Roman"/>
          <w:szCs w:val="24"/>
        </w:rPr>
      </w:pPr>
      <w:r w:rsidRPr="00534CF0">
        <w:rPr>
          <w:rFonts w:ascii="Times New Roman" w:hAnsi="Times New Roman" w:cs="Times New Roman"/>
          <w:szCs w:val="24"/>
        </w:rPr>
        <w:t>Кабинетная система.</w:t>
      </w:r>
    </w:p>
    <w:p w:rsidR="00534CF0" w:rsidRPr="00534CF0" w:rsidRDefault="00534CF0" w:rsidP="0060705C">
      <w:pPr>
        <w:ind w:right="-143"/>
        <w:jc w:val="both"/>
        <w:rPr>
          <w:rFonts w:ascii="Times New Roman" w:hAnsi="Times New Roman" w:cs="Times New Roman"/>
          <w:szCs w:val="24"/>
        </w:rPr>
      </w:pPr>
      <w:r w:rsidRPr="00534CF0">
        <w:rPr>
          <w:rFonts w:ascii="Times New Roman" w:hAnsi="Times New Roman" w:cs="Times New Roman"/>
          <w:szCs w:val="24"/>
        </w:rPr>
        <w:t>Начало занятий в 8.30.</w:t>
      </w:r>
    </w:p>
    <w:p w:rsidR="00534CF0" w:rsidRPr="00534CF0" w:rsidRDefault="00534CF0" w:rsidP="0060705C">
      <w:pPr>
        <w:ind w:right="-143"/>
        <w:jc w:val="both"/>
        <w:rPr>
          <w:rFonts w:ascii="Times New Roman" w:hAnsi="Times New Roman" w:cs="Times New Roman"/>
          <w:szCs w:val="24"/>
        </w:rPr>
      </w:pPr>
      <w:r w:rsidRPr="00534CF0">
        <w:rPr>
          <w:rFonts w:ascii="Times New Roman" w:hAnsi="Times New Roman" w:cs="Times New Roman"/>
          <w:szCs w:val="24"/>
        </w:rPr>
        <w:t>Максимальная учебная нагрузка учащихся соответствует нормативным требованиям СанПиН 2.4.2.2821-10, п. 10.5 и составляет: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4"/>
        <w:gridCol w:w="762"/>
        <w:gridCol w:w="762"/>
        <w:gridCol w:w="762"/>
        <w:gridCol w:w="761"/>
        <w:gridCol w:w="761"/>
        <w:gridCol w:w="761"/>
        <w:gridCol w:w="761"/>
        <w:gridCol w:w="761"/>
        <w:gridCol w:w="762"/>
        <w:gridCol w:w="781"/>
        <w:gridCol w:w="762"/>
      </w:tblGrid>
      <w:tr w:rsidR="00534CF0" w:rsidRPr="00534CF0" w:rsidTr="00E11EBA">
        <w:tc>
          <w:tcPr>
            <w:tcW w:w="1564"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Класс</w:t>
            </w:r>
          </w:p>
        </w:tc>
        <w:tc>
          <w:tcPr>
            <w:tcW w:w="762" w:type="dxa"/>
          </w:tcPr>
          <w:p w:rsidR="00534CF0" w:rsidRPr="00534CF0" w:rsidRDefault="00534CF0" w:rsidP="0060705C">
            <w:pPr>
              <w:tabs>
                <w:tab w:val="left" w:pos="512"/>
              </w:tabs>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1</w:t>
            </w:r>
          </w:p>
        </w:tc>
        <w:tc>
          <w:tcPr>
            <w:tcW w:w="762"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2</w:t>
            </w:r>
          </w:p>
        </w:tc>
        <w:tc>
          <w:tcPr>
            <w:tcW w:w="762"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3</w:t>
            </w:r>
          </w:p>
        </w:tc>
        <w:tc>
          <w:tcPr>
            <w:tcW w:w="76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4</w:t>
            </w:r>
          </w:p>
        </w:tc>
        <w:tc>
          <w:tcPr>
            <w:tcW w:w="76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5</w:t>
            </w:r>
          </w:p>
        </w:tc>
        <w:tc>
          <w:tcPr>
            <w:tcW w:w="76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6</w:t>
            </w:r>
          </w:p>
        </w:tc>
        <w:tc>
          <w:tcPr>
            <w:tcW w:w="76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7</w:t>
            </w:r>
          </w:p>
        </w:tc>
        <w:tc>
          <w:tcPr>
            <w:tcW w:w="76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8</w:t>
            </w:r>
          </w:p>
        </w:tc>
        <w:tc>
          <w:tcPr>
            <w:tcW w:w="762"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9</w:t>
            </w:r>
          </w:p>
        </w:tc>
        <w:tc>
          <w:tcPr>
            <w:tcW w:w="78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10</w:t>
            </w:r>
          </w:p>
        </w:tc>
        <w:tc>
          <w:tcPr>
            <w:tcW w:w="762"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11</w:t>
            </w:r>
          </w:p>
        </w:tc>
      </w:tr>
      <w:tr w:rsidR="00534CF0" w:rsidRPr="00534CF0" w:rsidTr="00E11EBA">
        <w:tc>
          <w:tcPr>
            <w:tcW w:w="1564"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Недельная нагрузка</w:t>
            </w:r>
          </w:p>
        </w:tc>
        <w:tc>
          <w:tcPr>
            <w:tcW w:w="762"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21</w:t>
            </w:r>
          </w:p>
        </w:tc>
        <w:tc>
          <w:tcPr>
            <w:tcW w:w="762"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23</w:t>
            </w:r>
          </w:p>
        </w:tc>
        <w:tc>
          <w:tcPr>
            <w:tcW w:w="762"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23</w:t>
            </w:r>
          </w:p>
        </w:tc>
        <w:tc>
          <w:tcPr>
            <w:tcW w:w="76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23</w:t>
            </w:r>
          </w:p>
        </w:tc>
        <w:tc>
          <w:tcPr>
            <w:tcW w:w="76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28</w:t>
            </w:r>
          </w:p>
        </w:tc>
        <w:tc>
          <w:tcPr>
            <w:tcW w:w="76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29</w:t>
            </w:r>
          </w:p>
        </w:tc>
        <w:tc>
          <w:tcPr>
            <w:tcW w:w="76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31</w:t>
            </w:r>
          </w:p>
        </w:tc>
        <w:tc>
          <w:tcPr>
            <w:tcW w:w="76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32</w:t>
            </w:r>
          </w:p>
        </w:tc>
        <w:tc>
          <w:tcPr>
            <w:tcW w:w="762"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33</w:t>
            </w:r>
          </w:p>
        </w:tc>
        <w:tc>
          <w:tcPr>
            <w:tcW w:w="781"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33,5</w:t>
            </w:r>
          </w:p>
        </w:tc>
        <w:tc>
          <w:tcPr>
            <w:tcW w:w="762" w:type="dxa"/>
          </w:tcPr>
          <w:p w:rsidR="00534CF0" w:rsidRPr="00534CF0" w:rsidRDefault="00534CF0" w:rsidP="0060705C">
            <w:pPr>
              <w:ind w:right="-143"/>
              <w:jc w:val="both"/>
              <w:rPr>
                <w:rFonts w:ascii="Times New Roman" w:hAnsi="Times New Roman" w:cs="Times New Roman"/>
                <w:color w:val="000000"/>
                <w:szCs w:val="24"/>
              </w:rPr>
            </w:pPr>
            <w:r w:rsidRPr="00534CF0">
              <w:rPr>
                <w:rFonts w:ascii="Times New Roman" w:hAnsi="Times New Roman" w:cs="Times New Roman"/>
                <w:color w:val="000000"/>
                <w:szCs w:val="24"/>
              </w:rPr>
              <w:t>34</w:t>
            </w:r>
          </w:p>
        </w:tc>
      </w:tr>
    </w:tbl>
    <w:p w:rsidR="00E11EBA" w:rsidRPr="00CF7984" w:rsidRDefault="00E11EBA" w:rsidP="0060705C">
      <w:pPr>
        <w:spacing w:before="120" w:after="0"/>
        <w:ind w:right="-143" w:firstLine="708"/>
        <w:jc w:val="both"/>
        <w:rPr>
          <w:rFonts w:ascii="Times New Roman" w:hAnsi="Times New Roman" w:cs="Times New Roman"/>
          <w:szCs w:val="24"/>
        </w:rPr>
      </w:pPr>
      <w:r w:rsidRPr="00CF7984">
        <w:rPr>
          <w:rFonts w:ascii="Times New Roman" w:hAnsi="Times New Roman" w:cs="Times New Roman"/>
          <w:szCs w:val="24"/>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534CF0" w:rsidRPr="00534CF0" w:rsidRDefault="00E11EBA" w:rsidP="0060705C">
      <w:pPr>
        <w:spacing w:before="120" w:after="0"/>
        <w:ind w:right="-143" w:firstLine="708"/>
        <w:jc w:val="both"/>
        <w:rPr>
          <w:rFonts w:ascii="Times New Roman" w:hAnsi="Times New Roman" w:cs="Times New Roman"/>
          <w:szCs w:val="24"/>
        </w:rPr>
      </w:pPr>
      <w:r w:rsidRPr="00CF7984">
        <w:rPr>
          <w:rFonts w:ascii="Times New Roman" w:hAnsi="Times New Roman" w:cs="Times New Roman"/>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w:t>
      </w:r>
      <w:r>
        <w:rPr>
          <w:rFonts w:ascii="Times New Roman" w:hAnsi="Times New Roman" w:cs="Times New Roman"/>
          <w:szCs w:val="24"/>
        </w:rPr>
        <w:t>БУП – 2004).</w:t>
      </w:r>
    </w:p>
    <w:p w:rsidR="00534CF0" w:rsidRPr="00534CF0" w:rsidRDefault="00534CF0" w:rsidP="0060705C">
      <w:pPr>
        <w:widowControl w:val="0"/>
        <w:numPr>
          <w:ilvl w:val="0"/>
          <w:numId w:val="17"/>
        </w:numPr>
        <w:shd w:val="clear" w:color="auto" w:fill="FFFFFF"/>
        <w:suppressAutoHyphens/>
        <w:autoSpaceDE w:val="0"/>
        <w:spacing w:before="5" w:after="0"/>
        <w:ind w:right="-143"/>
        <w:jc w:val="both"/>
        <w:rPr>
          <w:rFonts w:ascii="Times New Roman" w:hAnsi="Times New Roman" w:cs="Times New Roman"/>
          <w:color w:val="000000"/>
          <w:spacing w:val="-2"/>
          <w:w w:val="104"/>
          <w:szCs w:val="24"/>
        </w:rPr>
      </w:pPr>
      <w:r w:rsidRPr="00534CF0">
        <w:rPr>
          <w:rFonts w:ascii="Times New Roman" w:hAnsi="Times New Roman" w:cs="Times New Roman"/>
          <w:b/>
          <w:szCs w:val="24"/>
          <w:u w:val="single"/>
        </w:rPr>
        <w:t>Начальная школа</w:t>
      </w:r>
    </w:p>
    <w:p w:rsidR="00534CF0" w:rsidRPr="00534CF0" w:rsidRDefault="00534CF0" w:rsidP="0060705C">
      <w:pPr>
        <w:shd w:val="clear" w:color="auto" w:fill="FFFFFF"/>
        <w:tabs>
          <w:tab w:val="left" w:pos="720"/>
        </w:tabs>
        <w:ind w:right="-143" w:firstLine="720"/>
        <w:jc w:val="both"/>
        <w:rPr>
          <w:rFonts w:ascii="Times New Roman" w:hAnsi="Times New Roman" w:cs="Times New Roman"/>
          <w:color w:val="000000"/>
          <w:spacing w:val="-2"/>
          <w:w w:val="104"/>
          <w:szCs w:val="24"/>
        </w:rPr>
      </w:pPr>
      <w:r w:rsidRPr="00534CF0">
        <w:rPr>
          <w:rFonts w:ascii="Times New Roman" w:hAnsi="Times New Roman" w:cs="Times New Roman"/>
          <w:color w:val="000000"/>
          <w:spacing w:val="-2"/>
          <w:w w:val="104"/>
          <w:szCs w:val="24"/>
        </w:rPr>
        <w:t xml:space="preserve">Обучение  осуществляется по программе «Школа России»( 1-4-й классы). </w:t>
      </w:r>
      <w:r w:rsidRPr="00534CF0">
        <w:rPr>
          <w:rFonts w:ascii="Times New Roman" w:hAnsi="Times New Roman" w:cs="Times New Roman"/>
          <w:szCs w:val="24"/>
        </w:rPr>
        <w:t>Учебный план начального общего образования составлен для 5-дневной учебной недели.</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Учебный план для 1- 4классов МОБУ Хохлатской СОШ  является нормативным документом по введению в действие федеральных государственных образовательных стандартов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Учебный план состоит из двух частей: инвариантной части, вариативной части, включающей внеурочную деятельность, осуществляемую во второй половине дня.</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lastRenderedPageBreak/>
        <w:t>Содержание образования, определенное инвариантной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Вариативная часть, формируемая участниками образовательного процесса, обеспечивает региональные особенности содержания образования и индивидуальные потребности обучающихся.</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В учебном плане отражены основные показатели базисного учебного (образовательного) плана: все учебные предметы, недельное распределение часов по предметам, предельно допустимая аудиторная нагрузка, а также расписан раздел «Внеурочная деятельность» по направлениям, определенным основной образовательной программой школы.</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 xml:space="preserve">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 Содержание образования на первой ступени общего образования реализуется преимущественно за счет деятельностного подхода и индивидуализации обучения по каждому предмету.</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Инвариантная часть учебного плана отражает содержание образования, которое обеспечивает решение важнейших 4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Изучение русского языка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 xml:space="preserve">Изучение предмета «Литературное чтение» ориентировано на формирование и совершенствование всех видов речевой деятельности младшего школьника (слушание, чтение, </w:t>
      </w:r>
      <w:r w:rsidRPr="00534CF0">
        <w:rPr>
          <w:rFonts w:ascii="Times New Roman" w:hAnsi="Times New Roman" w:cs="Times New Roman"/>
          <w:szCs w:val="24"/>
        </w:rPr>
        <w:lastRenderedPageBreak/>
        <w:t>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 xml:space="preserve">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Изучение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 xml:space="preserve">Изучение предметов эстетического цикла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534CF0" w:rsidRPr="00534CF0" w:rsidRDefault="00534CF0" w:rsidP="0060705C">
      <w:pPr>
        <w:tabs>
          <w:tab w:val="left" w:pos="4110"/>
        </w:tabs>
        <w:ind w:right="-143" w:firstLine="720"/>
        <w:jc w:val="both"/>
        <w:rPr>
          <w:rFonts w:ascii="Times New Roman" w:hAnsi="Times New Roman" w:cs="Times New Roman"/>
          <w:szCs w:val="24"/>
        </w:rPr>
      </w:pPr>
      <w:r w:rsidRPr="00534CF0">
        <w:rPr>
          <w:rFonts w:ascii="Times New Roman" w:hAnsi="Times New Roman" w:cs="Times New Roman"/>
          <w:szCs w:val="24"/>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p w:rsidR="00534CF0" w:rsidRPr="00534CF0" w:rsidRDefault="00534CF0" w:rsidP="0060705C">
      <w:pPr>
        <w:tabs>
          <w:tab w:val="left" w:pos="4110"/>
        </w:tabs>
        <w:ind w:right="-143"/>
        <w:jc w:val="both"/>
        <w:rPr>
          <w:rFonts w:ascii="Times New Roman" w:hAnsi="Times New Roman" w:cs="Times New Roman"/>
          <w:szCs w:val="24"/>
        </w:rPr>
      </w:pPr>
      <w:r w:rsidRPr="00534CF0">
        <w:rPr>
          <w:rFonts w:ascii="Times New Roman" w:hAnsi="Times New Roman" w:cs="Times New Roman"/>
          <w:szCs w:val="24"/>
        </w:rPr>
        <w:t>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учащимся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и т.д.</w:t>
      </w:r>
    </w:p>
    <w:p w:rsidR="00534CF0" w:rsidRPr="00534CF0" w:rsidRDefault="00534CF0" w:rsidP="0060705C">
      <w:pPr>
        <w:tabs>
          <w:tab w:val="left" w:pos="4500"/>
          <w:tab w:val="left" w:pos="9180"/>
          <w:tab w:val="left" w:pos="9360"/>
        </w:tabs>
        <w:ind w:right="-143" w:firstLine="720"/>
        <w:jc w:val="both"/>
        <w:rPr>
          <w:rFonts w:ascii="Times New Roman" w:hAnsi="Times New Roman" w:cs="Times New Roman"/>
          <w:szCs w:val="24"/>
        </w:rPr>
      </w:pPr>
      <w:r w:rsidRPr="00534CF0">
        <w:rPr>
          <w:rFonts w:ascii="Times New Roman" w:hAnsi="Times New Roman" w:cs="Times New Roman"/>
          <w:szCs w:val="24"/>
        </w:rPr>
        <w:t>Раздел вариативной части «Внеурочная деятельность» в 1-4-м классах  позволяет в полной мере реализовывать требования ФГОС. За счет указанных в БУП часов на внеурочные занятия  реализуются дополнительные образовательные программы. Учащимся предоставляется возможность выбора  широкого спектра занятий, направленных на развитие школьника. В учебном плане указан объем в часах на каждое направление внеурочной деятельности, определенное основной образовательной программой учреждения. Внеурочная деятельность, осуществляемая вне часов БУП, является неотъемлемой частью основной образовательной программы начального образования.</w:t>
      </w:r>
    </w:p>
    <w:p w:rsidR="00721532" w:rsidRPr="00E11EBA" w:rsidRDefault="00534CF0" w:rsidP="0060705C">
      <w:pPr>
        <w:widowControl w:val="0"/>
        <w:autoSpaceDE w:val="0"/>
        <w:autoSpaceDN w:val="0"/>
        <w:adjustRightInd w:val="0"/>
        <w:ind w:right="-143"/>
        <w:jc w:val="both"/>
        <w:rPr>
          <w:rFonts w:ascii="Times New Roman" w:eastAsia="@Arial Unicode MS" w:hAnsi="Times New Roman" w:cs="Times New Roman"/>
          <w:color w:val="000000"/>
          <w:szCs w:val="24"/>
        </w:rPr>
      </w:pPr>
      <w:r w:rsidRPr="00534CF0">
        <w:rPr>
          <w:rFonts w:ascii="Times New Roman" w:eastAsia="@Arial Unicode MS" w:hAnsi="Times New Roman" w:cs="Times New Roman"/>
          <w:color w:val="000000"/>
          <w:szCs w:val="24"/>
        </w:rPr>
        <w:t>Внеурочная деятельность организуется по общекультурному</w:t>
      </w:r>
      <w:r w:rsidR="00E11EBA">
        <w:rPr>
          <w:rFonts w:ascii="Times New Roman" w:eastAsia="@Arial Unicode MS" w:hAnsi="Times New Roman" w:cs="Times New Roman"/>
          <w:color w:val="000000"/>
          <w:szCs w:val="24"/>
        </w:rPr>
        <w:t xml:space="preserve"> направлению развития личности.</w:t>
      </w:r>
    </w:p>
    <w:p w:rsidR="0060705C" w:rsidRDefault="0060705C" w:rsidP="0060705C">
      <w:pPr>
        <w:ind w:right="-143"/>
        <w:jc w:val="both"/>
        <w:rPr>
          <w:rFonts w:ascii="Times New Roman" w:hAnsi="Times New Roman" w:cs="Times New Roman"/>
          <w:b/>
          <w:color w:val="000000"/>
          <w:szCs w:val="24"/>
        </w:rPr>
      </w:pPr>
    </w:p>
    <w:p w:rsidR="0060705C" w:rsidRDefault="0060705C" w:rsidP="0060705C">
      <w:pPr>
        <w:ind w:right="-143"/>
        <w:jc w:val="both"/>
        <w:rPr>
          <w:rFonts w:ascii="Times New Roman" w:hAnsi="Times New Roman" w:cs="Times New Roman"/>
          <w:b/>
          <w:color w:val="000000"/>
          <w:szCs w:val="24"/>
        </w:rPr>
      </w:pPr>
    </w:p>
    <w:p w:rsidR="0060705C" w:rsidRDefault="00534CF0" w:rsidP="0060705C">
      <w:pPr>
        <w:ind w:right="-143"/>
        <w:jc w:val="both"/>
        <w:rPr>
          <w:rFonts w:ascii="Times New Roman" w:hAnsi="Times New Roman" w:cs="Times New Roman"/>
          <w:b/>
          <w:color w:val="000000"/>
          <w:szCs w:val="24"/>
        </w:rPr>
      </w:pPr>
      <w:r w:rsidRPr="00534CF0">
        <w:rPr>
          <w:rFonts w:ascii="Times New Roman" w:hAnsi="Times New Roman" w:cs="Times New Roman"/>
          <w:b/>
          <w:color w:val="000000"/>
          <w:szCs w:val="24"/>
        </w:rPr>
        <w:t>Внеурочная деятельность обучающихся  1-9 класс по ФГОС</w:t>
      </w:r>
    </w:p>
    <w:p w:rsidR="00534CF0" w:rsidRPr="0060705C" w:rsidRDefault="00534CF0" w:rsidP="0060705C">
      <w:pPr>
        <w:ind w:right="-143"/>
        <w:jc w:val="both"/>
        <w:rPr>
          <w:rFonts w:ascii="Times New Roman" w:hAnsi="Times New Roman" w:cs="Times New Roman"/>
          <w:b/>
          <w:color w:val="000000"/>
          <w:szCs w:val="24"/>
        </w:rPr>
      </w:pPr>
      <w:r w:rsidRPr="00534CF0">
        <w:rPr>
          <w:rFonts w:ascii="Times New Roman" w:hAnsi="Times New Roman" w:cs="Times New Roman"/>
          <w:szCs w:val="24"/>
        </w:rPr>
        <w:t>В 1 – 8 классах на внеурочную деятельность выделено 3 часа, в 9 классе 2 часа. Внеурочная деятельность велась по пяти направлениям:</w:t>
      </w:r>
    </w:p>
    <w:p w:rsidR="00534CF0" w:rsidRPr="00534CF0" w:rsidRDefault="00534CF0" w:rsidP="0060705C">
      <w:pPr>
        <w:numPr>
          <w:ilvl w:val="0"/>
          <w:numId w:val="9"/>
        </w:numPr>
        <w:tabs>
          <w:tab w:val="left" w:pos="993"/>
        </w:tabs>
        <w:ind w:left="0" w:right="-143" w:firstLine="709"/>
        <w:contextualSpacing/>
        <w:jc w:val="both"/>
        <w:rPr>
          <w:rFonts w:ascii="Times New Roman" w:hAnsi="Times New Roman" w:cs="Times New Roman"/>
          <w:szCs w:val="24"/>
        </w:rPr>
      </w:pPr>
      <w:r w:rsidRPr="00534CF0">
        <w:rPr>
          <w:rFonts w:ascii="Times New Roman" w:hAnsi="Times New Roman" w:cs="Times New Roman"/>
          <w:szCs w:val="24"/>
        </w:rPr>
        <w:t xml:space="preserve">Спортивно оздоровительное: </w:t>
      </w:r>
      <w:r w:rsidRPr="00534CF0">
        <w:rPr>
          <w:rFonts w:ascii="Times New Roman" w:hAnsi="Times New Roman" w:cs="Times New Roman"/>
          <w:bCs/>
          <w:szCs w:val="24"/>
        </w:rPr>
        <w:t xml:space="preserve">«По тропе здоровья» , «Здоровейка», «Основы безопасного движения» </w:t>
      </w:r>
    </w:p>
    <w:p w:rsidR="00534CF0" w:rsidRPr="00534CF0" w:rsidRDefault="00534CF0" w:rsidP="0060705C">
      <w:pPr>
        <w:numPr>
          <w:ilvl w:val="0"/>
          <w:numId w:val="9"/>
        </w:numPr>
        <w:tabs>
          <w:tab w:val="left" w:pos="993"/>
        </w:tabs>
        <w:ind w:left="0" w:right="-143" w:firstLine="709"/>
        <w:contextualSpacing/>
        <w:jc w:val="both"/>
        <w:rPr>
          <w:rFonts w:ascii="Times New Roman" w:hAnsi="Times New Roman" w:cs="Times New Roman"/>
          <w:szCs w:val="24"/>
        </w:rPr>
      </w:pPr>
      <w:r w:rsidRPr="00534CF0">
        <w:rPr>
          <w:rFonts w:ascii="Times New Roman" w:hAnsi="Times New Roman" w:cs="Times New Roman"/>
          <w:bCs/>
          <w:szCs w:val="24"/>
        </w:rPr>
        <w:t>Художественно-эстетическое</w:t>
      </w:r>
      <w:r w:rsidRPr="00534CF0">
        <w:rPr>
          <w:rFonts w:ascii="Times New Roman" w:hAnsi="Times New Roman" w:cs="Times New Roman"/>
          <w:szCs w:val="24"/>
        </w:rPr>
        <w:t>: «Волшебный карандаш», «Я - художник», «Декоративно-прикладное искусство».</w:t>
      </w:r>
    </w:p>
    <w:p w:rsidR="00534CF0" w:rsidRPr="00534CF0" w:rsidRDefault="00534CF0" w:rsidP="0060705C">
      <w:pPr>
        <w:numPr>
          <w:ilvl w:val="0"/>
          <w:numId w:val="9"/>
        </w:numPr>
        <w:tabs>
          <w:tab w:val="left" w:pos="993"/>
        </w:tabs>
        <w:ind w:left="0" w:right="-143" w:firstLine="709"/>
        <w:contextualSpacing/>
        <w:jc w:val="both"/>
        <w:rPr>
          <w:rFonts w:ascii="Times New Roman" w:hAnsi="Times New Roman" w:cs="Times New Roman"/>
          <w:szCs w:val="24"/>
        </w:rPr>
      </w:pPr>
      <w:r w:rsidRPr="00534CF0">
        <w:rPr>
          <w:rFonts w:ascii="Times New Roman" w:hAnsi="Times New Roman" w:cs="Times New Roman"/>
          <w:szCs w:val="24"/>
        </w:rPr>
        <w:t xml:space="preserve">Научно - познавательное: «Секреты речи», </w:t>
      </w:r>
      <w:r w:rsidRPr="00534CF0">
        <w:rPr>
          <w:rFonts w:ascii="Times New Roman" w:hAnsi="Times New Roman" w:cs="Times New Roman"/>
          <w:bCs/>
          <w:szCs w:val="24"/>
        </w:rPr>
        <w:t>«Математика +», «Реальная математика», «Математика вокруг нас», «Секреты русского языка», «Занимательный английский».</w:t>
      </w:r>
    </w:p>
    <w:p w:rsidR="00534CF0" w:rsidRPr="00534CF0" w:rsidRDefault="00534CF0" w:rsidP="0060705C">
      <w:pPr>
        <w:numPr>
          <w:ilvl w:val="0"/>
          <w:numId w:val="9"/>
        </w:numPr>
        <w:tabs>
          <w:tab w:val="left" w:pos="993"/>
        </w:tabs>
        <w:ind w:left="0" w:right="-143" w:firstLine="709"/>
        <w:contextualSpacing/>
        <w:jc w:val="both"/>
        <w:rPr>
          <w:rFonts w:ascii="Times New Roman" w:hAnsi="Times New Roman" w:cs="Times New Roman"/>
          <w:szCs w:val="24"/>
        </w:rPr>
      </w:pPr>
      <w:r w:rsidRPr="00534CF0">
        <w:rPr>
          <w:rFonts w:ascii="Times New Roman" w:hAnsi="Times New Roman" w:cs="Times New Roman"/>
          <w:szCs w:val="24"/>
        </w:rPr>
        <w:t xml:space="preserve">Проектная деятельность: </w:t>
      </w:r>
      <w:r w:rsidRPr="00534CF0">
        <w:rPr>
          <w:rFonts w:ascii="Times New Roman" w:hAnsi="Times New Roman" w:cs="Times New Roman"/>
          <w:bCs/>
          <w:szCs w:val="24"/>
        </w:rPr>
        <w:t>«Я - исследователь», «Проектная деятельность»</w:t>
      </w:r>
    </w:p>
    <w:p w:rsidR="00534CF0" w:rsidRPr="00534CF0" w:rsidRDefault="00534CF0" w:rsidP="0060705C">
      <w:pPr>
        <w:tabs>
          <w:tab w:val="left" w:pos="4500"/>
          <w:tab w:val="left" w:pos="9180"/>
          <w:tab w:val="left" w:pos="9360"/>
        </w:tabs>
        <w:ind w:left="1070" w:right="-143"/>
        <w:jc w:val="both"/>
        <w:rPr>
          <w:rFonts w:ascii="Times New Roman" w:hAnsi="Times New Roman" w:cs="Times New Roman"/>
          <w:b/>
          <w:bCs/>
          <w:szCs w:val="24"/>
        </w:rPr>
      </w:pPr>
      <w:r w:rsidRPr="00534CF0">
        <w:rPr>
          <w:rFonts w:ascii="Times New Roman" w:hAnsi="Times New Roman" w:cs="Times New Roman"/>
          <w:bCs/>
          <w:szCs w:val="24"/>
        </w:rPr>
        <w:t>Духовно-нравственное</w:t>
      </w:r>
      <w:r w:rsidRPr="00534CF0">
        <w:rPr>
          <w:rFonts w:ascii="Times New Roman" w:hAnsi="Times New Roman" w:cs="Times New Roman"/>
          <w:b/>
          <w:bCs/>
          <w:szCs w:val="24"/>
        </w:rPr>
        <w:t xml:space="preserve">: </w:t>
      </w:r>
      <w:r w:rsidRPr="00534CF0">
        <w:rPr>
          <w:rFonts w:ascii="Times New Roman" w:hAnsi="Times New Roman" w:cs="Times New Roman"/>
          <w:bCs/>
          <w:szCs w:val="24"/>
        </w:rPr>
        <w:t>«Я – гражданин России»</w:t>
      </w:r>
    </w:p>
    <w:p w:rsidR="00534CF0" w:rsidRPr="00534CF0" w:rsidRDefault="00534CF0" w:rsidP="0060705C">
      <w:pPr>
        <w:widowControl w:val="0"/>
        <w:shd w:val="clear" w:color="auto" w:fill="FFFFFF"/>
        <w:suppressAutoHyphens/>
        <w:autoSpaceDE w:val="0"/>
        <w:spacing w:before="5"/>
        <w:ind w:left="1070" w:right="-143"/>
        <w:jc w:val="both"/>
        <w:rPr>
          <w:rFonts w:ascii="Times New Roman" w:hAnsi="Times New Roman" w:cs="Times New Roman"/>
          <w:color w:val="000000"/>
          <w:spacing w:val="-2"/>
          <w:w w:val="104"/>
          <w:szCs w:val="24"/>
        </w:rPr>
      </w:pPr>
      <w:r w:rsidRPr="00534CF0">
        <w:rPr>
          <w:rFonts w:ascii="Times New Roman" w:hAnsi="Times New Roman" w:cs="Times New Roman"/>
          <w:b/>
          <w:szCs w:val="24"/>
          <w:u w:val="single"/>
        </w:rPr>
        <w:t>Основная  школа</w:t>
      </w:r>
    </w:p>
    <w:p w:rsidR="00534CF0" w:rsidRPr="00534CF0" w:rsidRDefault="00534CF0" w:rsidP="0060705C">
      <w:pPr>
        <w:numPr>
          <w:ilvl w:val="0"/>
          <w:numId w:val="18"/>
        </w:numPr>
        <w:spacing w:after="0"/>
        <w:ind w:right="-143"/>
        <w:contextualSpacing/>
        <w:jc w:val="both"/>
        <w:rPr>
          <w:rFonts w:ascii="Times New Roman" w:hAnsi="Times New Roman" w:cs="Times New Roman"/>
          <w:szCs w:val="24"/>
        </w:rPr>
      </w:pPr>
      <w:r w:rsidRPr="00534CF0">
        <w:rPr>
          <w:rFonts w:ascii="Times New Roman" w:hAnsi="Times New Roman" w:cs="Times New Roman"/>
          <w:szCs w:val="24"/>
        </w:rPr>
        <w:t xml:space="preserve">По своей структуре учебный план школы 5-9 классов составлен на основе  Примерной основной образовательной программы основного общего образования. </w:t>
      </w:r>
    </w:p>
    <w:p w:rsidR="00534CF0" w:rsidRPr="00534CF0" w:rsidRDefault="00534CF0" w:rsidP="0060705C">
      <w:pPr>
        <w:numPr>
          <w:ilvl w:val="0"/>
          <w:numId w:val="18"/>
        </w:numPr>
        <w:ind w:right="-143"/>
        <w:jc w:val="both"/>
        <w:textAlignment w:val="top"/>
        <w:rPr>
          <w:rFonts w:ascii="Times New Roman" w:hAnsi="Times New Roman" w:cs="Times New Roman"/>
          <w:szCs w:val="24"/>
        </w:rPr>
      </w:pPr>
      <w:r w:rsidRPr="00534CF0">
        <w:rPr>
          <w:rFonts w:ascii="Times New Roman" w:hAnsi="Times New Roman" w:cs="Times New Roman"/>
          <w:szCs w:val="24"/>
        </w:rPr>
        <w:t>Учебный план  5-9 классов  составлен для 5-дневной учебной недели.</w:t>
      </w:r>
    </w:p>
    <w:p w:rsidR="00534CF0" w:rsidRPr="00534CF0" w:rsidRDefault="00534CF0" w:rsidP="0060705C">
      <w:pPr>
        <w:numPr>
          <w:ilvl w:val="0"/>
          <w:numId w:val="18"/>
        </w:numPr>
        <w:ind w:right="-143"/>
        <w:jc w:val="both"/>
        <w:textAlignment w:val="top"/>
        <w:rPr>
          <w:rFonts w:ascii="Times New Roman" w:hAnsi="Times New Roman" w:cs="Times New Roman"/>
          <w:szCs w:val="24"/>
        </w:rPr>
      </w:pPr>
      <w:r w:rsidRPr="00534CF0">
        <w:rPr>
          <w:rFonts w:ascii="Times New Roman" w:hAnsi="Times New Roman" w:cs="Times New Roman"/>
          <w:szCs w:val="24"/>
        </w:rPr>
        <w:t>Учебный план образовательного учреждения в полном объеме реализует федеральный компонент государственного стандарта  основного общего образования.</w:t>
      </w:r>
    </w:p>
    <w:p w:rsidR="00534CF0" w:rsidRPr="00534CF0" w:rsidRDefault="00534CF0" w:rsidP="0060705C">
      <w:pPr>
        <w:numPr>
          <w:ilvl w:val="0"/>
          <w:numId w:val="18"/>
        </w:numPr>
        <w:ind w:right="-143"/>
        <w:jc w:val="both"/>
        <w:textAlignment w:val="top"/>
        <w:rPr>
          <w:rFonts w:ascii="Times New Roman" w:hAnsi="Times New Roman" w:cs="Times New Roman"/>
          <w:iCs/>
          <w:szCs w:val="24"/>
        </w:rPr>
      </w:pPr>
      <w:r w:rsidRPr="00534CF0">
        <w:rPr>
          <w:rFonts w:ascii="Times New Roman" w:hAnsi="Times New Roman" w:cs="Times New Roman"/>
          <w:szCs w:val="24"/>
        </w:rPr>
        <w:t xml:space="preserve">Федеральный компонент государственного стандарта  основного общего образования представлен следующими предметами: </w:t>
      </w:r>
      <w:r w:rsidRPr="00534CF0">
        <w:rPr>
          <w:rFonts w:ascii="Times New Roman" w:hAnsi="Times New Roman" w:cs="Times New Roman"/>
          <w:iCs/>
          <w:szCs w:val="24"/>
        </w:rPr>
        <w:t>русский язык, литература, английский язык, математика,  информатика и ИКТ, история, обществознание, география, физика, химия, биология, природоведение,  музыка, изобразительное искусство, физическая культура, ОБЖ, технология.</w:t>
      </w:r>
    </w:p>
    <w:p w:rsidR="00534CF0" w:rsidRPr="00534CF0" w:rsidRDefault="00721532" w:rsidP="0060705C">
      <w:pPr>
        <w:tabs>
          <w:tab w:val="left" w:pos="993"/>
        </w:tabs>
        <w:ind w:right="-143"/>
        <w:jc w:val="both"/>
        <w:rPr>
          <w:rFonts w:ascii="Times New Roman" w:hAnsi="Times New Roman" w:cs="Times New Roman"/>
          <w:szCs w:val="24"/>
        </w:rPr>
      </w:pPr>
      <w:r>
        <w:rPr>
          <w:rFonts w:ascii="Times New Roman" w:hAnsi="Times New Roman" w:cs="Times New Roman"/>
          <w:szCs w:val="24"/>
        </w:rPr>
        <w:tab/>
      </w:r>
      <w:r w:rsidR="00534CF0" w:rsidRPr="00534CF0">
        <w:rPr>
          <w:rFonts w:ascii="Times New Roman" w:hAnsi="Times New Roman" w:cs="Times New Roman"/>
          <w:szCs w:val="24"/>
        </w:rPr>
        <w:t xml:space="preserve">Базовый уровень  5-9  классов расширен часами физической культуры, направленными на укрепление здоровья, содействие гармоничному физическому развитию и всесторонней физической подготовленности ученика; часами обществознания (5  класс-1 ч в неделю), т.к. данный предмет является предпрофильным,, в 8 классе добавлен 1 час.на изучение русского зыка, в 9 классе  1ч. на основы агрономии. </w:t>
      </w:r>
    </w:p>
    <w:p w:rsidR="00534CF0" w:rsidRPr="00721532" w:rsidRDefault="00534CF0" w:rsidP="0060705C">
      <w:pPr>
        <w:ind w:right="-143" w:firstLine="708"/>
        <w:jc w:val="both"/>
        <w:rPr>
          <w:rFonts w:ascii="Times New Roman" w:hAnsi="Times New Roman" w:cs="Times New Roman"/>
          <w:szCs w:val="24"/>
        </w:rPr>
      </w:pPr>
      <w:r w:rsidRPr="00534CF0">
        <w:rPr>
          <w:rFonts w:ascii="Times New Roman" w:hAnsi="Times New Roman" w:cs="Times New Roman"/>
          <w:szCs w:val="24"/>
        </w:rPr>
        <w:t>В целях формирования компетенций обучающихся в области использования информационно-коммуникационных технологий, учебно-исследовательской и проектной деятельности обучающихся на уровне основного общего образования добавлен 1 час в 9  классе на ведение предмета «Информатика».</w:t>
      </w:r>
    </w:p>
    <w:p w:rsidR="00534CF0" w:rsidRPr="00534CF0" w:rsidRDefault="00534CF0" w:rsidP="0060705C">
      <w:pPr>
        <w:ind w:right="-143"/>
        <w:jc w:val="both"/>
        <w:rPr>
          <w:rFonts w:ascii="Times New Roman" w:hAnsi="Times New Roman" w:cs="Times New Roman"/>
          <w:b/>
          <w:szCs w:val="24"/>
          <w:u w:val="single"/>
        </w:rPr>
      </w:pPr>
      <w:r w:rsidRPr="00534CF0">
        <w:rPr>
          <w:rFonts w:ascii="Times New Roman" w:hAnsi="Times New Roman" w:cs="Times New Roman"/>
          <w:b/>
          <w:szCs w:val="24"/>
          <w:u w:val="single"/>
        </w:rPr>
        <w:t>Средняя школа.</w:t>
      </w:r>
    </w:p>
    <w:p w:rsidR="00534CF0" w:rsidRPr="00534CF0" w:rsidRDefault="00721532" w:rsidP="0060705C">
      <w:pPr>
        <w:pStyle w:val="1"/>
        <w:spacing w:line="276" w:lineRule="auto"/>
        <w:ind w:right="-143" w:firstLine="708"/>
        <w:jc w:val="both"/>
        <w:rPr>
          <w:rFonts w:ascii="Times New Roman" w:hAnsi="Times New Roman"/>
          <w:sz w:val="24"/>
          <w:szCs w:val="24"/>
        </w:rPr>
      </w:pPr>
      <w:r>
        <w:rPr>
          <w:rFonts w:ascii="Times New Roman" w:hAnsi="Times New Roman"/>
          <w:sz w:val="24"/>
          <w:szCs w:val="24"/>
        </w:rPr>
        <w:t xml:space="preserve">В 2018 </w:t>
      </w:r>
      <w:r w:rsidR="00534CF0" w:rsidRPr="00534CF0">
        <w:rPr>
          <w:rFonts w:ascii="Times New Roman" w:hAnsi="Times New Roman"/>
          <w:sz w:val="24"/>
          <w:szCs w:val="24"/>
        </w:rPr>
        <w:t>году учебный  план 10-11 классов рассчитан на 5-и дневную учебную неделю.</w:t>
      </w:r>
    </w:p>
    <w:p w:rsidR="00534CF0" w:rsidRPr="00534CF0" w:rsidRDefault="00534CF0" w:rsidP="0060705C">
      <w:pPr>
        <w:pStyle w:val="af1"/>
        <w:spacing w:line="276" w:lineRule="auto"/>
        <w:ind w:right="-143"/>
        <w:jc w:val="both"/>
      </w:pPr>
      <w:r w:rsidRPr="00534CF0">
        <w:lastRenderedPageBreak/>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Для создания условий для образования старшеклассников в соответствии с их профессиональными интересами и намерениями в отношении продолжения образования, с учетом их интересов, склонностей и способностей создаются профильныегруппы.</w:t>
      </w:r>
    </w:p>
    <w:p w:rsidR="00534CF0" w:rsidRPr="00534CF0" w:rsidRDefault="00534CF0" w:rsidP="0060705C">
      <w:pPr>
        <w:pStyle w:val="af1"/>
        <w:spacing w:before="76" w:line="276" w:lineRule="auto"/>
        <w:ind w:right="-143" w:firstLine="566"/>
        <w:jc w:val="both"/>
      </w:pPr>
      <w:r w:rsidRPr="00534CF0">
        <w:t>На уровне среднего общего образования совокупность базовых и профильных общеобразовательных учебных предметов определяет состав федерального компонента базисного учебного плана. Специализацию каждого конкретного профиля обучения (естественнонаучного, социально-гуманитарного) определяют учебные предметы федерального компонента профильного уровня.</w:t>
      </w:r>
    </w:p>
    <w:p w:rsidR="00534CF0" w:rsidRPr="00534CF0" w:rsidRDefault="00534CF0" w:rsidP="0060705C">
      <w:pPr>
        <w:pStyle w:val="af1"/>
        <w:spacing w:before="1" w:line="276" w:lineRule="auto"/>
        <w:ind w:right="-143" w:firstLine="566"/>
        <w:jc w:val="both"/>
      </w:pPr>
      <w:r w:rsidRPr="00534CF0">
        <w:t>На основании приказа Минобрнауки России от 20 августа 2008 года №241 внесены изменения в федеральный базисный учебный план с учетом введения предмета «Основы безопасности жизнедеятельности» в 10-11 классах.</w:t>
      </w:r>
    </w:p>
    <w:p w:rsidR="00534CF0" w:rsidRDefault="00534CF0" w:rsidP="0060705C">
      <w:pPr>
        <w:pStyle w:val="af1"/>
        <w:spacing w:line="276" w:lineRule="auto"/>
        <w:ind w:right="-143" w:firstLine="566"/>
        <w:jc w:val="both"/>
      </w:pPr>
      <w:r w:rsidRPr="00534CF0">
        <w:t>На основании письма Министерства образования и науки Амурской области от 01.09.2015 №07-4873 вопросы изучения региональной истории интегрированы отдельными элементами содержания курса в рабочие программы поистории</w:t>
      </w:r>
      <w:r>
        <w:t>.</w:t>
      </w:r>
    </w:p>
    <w:p w:rsidR="00534CF0" w:rsidRDefault="00534CF0" w:rsidP="0060705C">
      <w:pPr>
        <w:pStyle w:val="af1"/>
        <w:spacing w:line="276" w:lineRule="auto"/>
        <w:ind w:right="-143" w:firstLine="566"/>
        <w:jc w:val="both"/>
      </w:pPr>
      <w:r>
        <w:t>На основании приказа Министерства образования и науки РФ N 506 от 7 июня 2017 года «О внесении изменений в федеральный компонент начального общего, основного общего и среднего (полного) общего образования, утверждённый приказом Министерства образования Российской Федерации 5 марта 2004 года N 1089» внесены изменения в федеральный базисный учебный план с учетом введения предмета «Астрономия».</w:t>
      </w:r>
    </w:p>
    <w:p w:rsidR="00534CF0" w:rsidRDefault="00534CF0" w:rsidP="0060705C">
      <w:pPr>
        <w:pStyle w:val="af1"/>
        <w:spacing w:line="276" w:lineRule="auto"/>
        <w:ind w:right="-143" w:firstLine="566"/>
        <w:jc w:val="both"/>
      </w:pPr>
      <w:r>
        <w:t>Школьный компонент учебного плана представлен элективными курсами по запросу обучающихся и их родителей (законных представителей). Элективные курсы ориентированы на расширение учебных знаний по предметам: математика, русский язык.</w:t>
      </w:r>
    </w:p>
    <w:p w:rsidR="00534CF0" w:rsidRDefault="00534CF0" w:rsidP="0060705C">
      <w:pPr>
        <w:pStyle w:val="af1"/>
        <w:spacing w:before="1" w:line="276" w:lineRule="auto"/>
        <w:ind w:right="-143" w:firstLine="566"/>
        <w:jc w:val="both"/>
      </w:pPr>
      <w:r>
        <w:t>Продолжительность учебного года в 10 классе –</w:t>
      </w:r>
      <w:r w:rsidR="00721532">
        <w:t xml:space="preserve"> 3</w:t>
      </w:r>
      <w:r w:rsidR="00721532">
        <w:rPr>
          <w:lang w:val="ru-RU"/>
        </w:rPr>
        <w:t>3,5</w:t>
      </w:r>
      <w:r w:rsidR="00721532">
        <w:t>учебные недели, в 11 классе – 3</w:t>
      </w:r>
      <w:r w:rsidR="00721532">
        <w:rPr>
          <w:lang w:val="ru-RU"/>
        </w:rPr>
        <w:t>4</w:t>
      </w:r>
      <w:r>
        <w:t xml:space="preserve"> учебные недели.</w:t>
      </w:r>
    </w:p>
    <w:p w:rsidR="00534CF0" w:rsidRDefault="00534CF0" w:rsidP="0060705C">
      <w:pPr>
        <w:pStyle w:val="af1"/>
        <w:spacing w:line="276" w:lineRule="auto"/>
        <w:ind w:right="-143" w:firstLine="566"/>
        <w:jc w:val="both"/>
      </w:pPr>
      <w:r>
        <w:t>Для обучающихся 10-11 классов учебные занятия проводятся по 5-дневной учебной неделе.</w:t>
      </w:r>
    </w:p>
    <w:p w:rsidR="00534CF0" w:rsidRDefault="00534CF0" w:rsidP="0060705C">
      <w:pPr>
        <w:pStyle w:val="af1"/>
        <w:spacing w:line="276" w:lineRule="auto"/>
        <w:ind w:right="-143" w:firstLine="566"/>
        <w:jc w:val="both"/>
      </w:pPr>
      <w:r>
        <w:t>В целях реализации образовательной программы, с учетом запросов обучающихся и их родителей, специфики и возможностей общеобразовательного учреждения определены профильные группы: агро-технологического , (11 класс)., универсальная группа обучения (10 класс)</w:t>
      </w:r>
    </w:p>
    <w:p w:rsidR="00534CF0" w:rsidRDefault="00534CF0" w:rsidP="0060705C">
      <w:pPr>
        <w:pStyle w:val="2"/>
        <w:spacing w:before="5" w:line="276" w:lineRule="auto"/>
        <w:ind w:left="1830" w:right="-143"/>
        <w:jc w:val="both"/>
      </w:pPr>
      <w:r>
        <w:t>10 класс:</w:t>
      </w:r>
    </w:p>
    <w:p w:rsidR="00534CF0" w:rsidRDefault="00534CF0" w:rsidP="0060705C">
      <w:pPr>
        <w:pStyle w:val="af1"/>
        <w:spacing w:line="276" w:lineRule="auto"/>
        <w:ind w:right="-143" w:firstLine="566"/>
        <w:jc w:val="both"/>
      </w:pPr>
      <w:r>
        <w:t xml:space="preserve">В универсальной группе на базовом уровне изучаются русский язык – 1ч.,литература – 3ч., иностранный (английский) язык – 3ч., математика – 4 ч., информатика и ИКТ – 1 ч., </w:t>
      </w:r>
      <w:r>
        <w:lastRenderedPageBreak/>
        <w:t xml:space="preserve">физическая культура – 2 ч., астрономия – 0,5 часа, на изучение </w:t>
      </w:r>
      <w:r w:rsidR="00721532">
        <w:t>географии,  биологии, химии</w:t>
      </w:r>
      <w:r>
        <w:t>, технология, отведено по 1 ч., ОБЖ-0,5ч., физика -2ч., история – 2 ч., обществознание – 2 ч., Из компонента образовательного учреждения выделены часы на расширенное изучение предметов: ИКТ- 1ч.,русский язык -2ч., химия-1ч, физкультура-1ч., математика-1ч.,биология-1ч., ОБЖ-0,5</w:t>
      </w:r>
    </w:p>
    <w:p w:rsidR="00534CF0" w:rsidRDefault="00534CF0" w:rsidP="0060705C">
      <w:pPr>
        <w:pStyle w:val="2"/>
        <w:spacing w:before="3" w:line="276" w:lineRule="auto"/>
        <w:ind w:left="1688" w:right="-143"/>
        <w:jc w:val="both"/>
      </w:pPr>
      <w:r>
        <w:t>11класс:</w:t>
      </w:r>
    </w:p>
    <w:p w:rsidR="00534CF0" w:rsidRPr="00345E50" w:rsidRDefault="00534CF0" w:rsidP="0060705C">
      <w:pPr>
        <w:pStyle w:val="af1"/>
        <w:spacing w:line="276" w:lineRule="auto"/>
        <w:ind w:right="-143" w:firstLine="566"/>
        <w:jc w:val="both"/>
      </w:pPr>
      <w:r>
        <w:t>В группе  агро-технологического профиля в 11 классе на базовом уровне изучаются предметы: русский язык-1ч., литература – 3ч., иностранный (английский) язык – 3ч.,математика-4</w:t>
      </w:r>
      <w:r w:rsidRPr="00345E50">
        <w:t xml:space="preserve"> ч.,</w:t>
      </w:r>
      <w:r>
        <w:t xml:space="preserve"> история-2ч., обществознание-2ч.</w:t>
      </w:r>
      <w:r w:rsidRPr="00345E50">
        <w:t xml:space="preserve"> физика – 2 ч., ч., физическая культура – 3 ч., , химии, ОБЖ, </w:t>
      </w:r>
      <w:r>
        <w:t>-0,5 ч.</w:t>
      </w:r>
      <w:r w:rsidRPr="00345E50">
        <w:t xml:space="preserve">, </w:t>
      </w:r>
      <w:r>
        <w:t>астрономия – 0,5.</w:t>
      </w:r>
      <w:r w:rsidRPr="00345E50">
        <w:t>На профильном ур</w:t>
      </w:r>
      <w:r>
        <w:t>овне изучаются: русский язык – 1</w:t>
      </w:r>
      <w:r w:rsidRPr="00345E50">
        <w:t xml:space="preserve"> ч</w:t>
      </w:r>
      <w:r>
        <w:t xml:space="preserve">., </w:t>
      </w:r>
      <w:r w:rsidRPr="00345E50">
        <w:t>информатика и ИКТ – 1</w:t>
      </w:r>
      <w:r>
        <w:t>ч.,биология</w:t>
      </w:r>
      <w:r w:rsidRPr="00345E50">
        <w:t xml:space="preserve">  – 3 ч., географии</w:t>
      </w:r>
      <w:r>
        <w:t>-1ч.</w:t>
      </w:r>
      <w:r w:rsidRPr="00345E50">
        <w:t xml:space="preserve"> на изучение</w:t>
      </w:r>
      <w:r>
        <w:t xml:space="preserve"> сельскохозяйственных машин, основ агрономии, основы животноводства отводится по 2</w:t>
      </w:r>
      <w:r w:rsidRPr="00345E50">
        <w:t xml:space="preserve"> ч. </w:t>
      </w:r>
    </w:p>
    <w:p w:rsidR="0060705C" w:rsidRDefault="00534CF0" w:rsidP="0060705C">
      <w:pPr>
        <w:pStyle w:val="af1"/>
        <w:spacing w:line="276" w:lineRule="auto"/>
        <w:ind w:right="-143"/>
        <w:jc w:val="both"/>
        <w:rPr>
          <w:lang w:val="ru-RU"/>
        </w:rPr>
      </w:pPr>
      <w:r>
        <w:t>Предельно допустимая (недельная) учебная нагрузка в 10, 11 классах составляет 34часа.</w:t>
      </w:r>
    </w:p>
    <w:p w:rsidR="00534CF0" w:rsidRPr="00721532" w:rsidRDefault="00534CF0" w:rsidP="0060705C">
      <w:pPr>
        <w:pStyle w:val="af1"/>
        <w:spacing w:line="276" w:lineRule="auto"/>
        <w:ind w:right="-143"/>
        <w:jc w:val="both"/>
      </w:pPr>
      <w:r>
        <w:t>Таким</w:t>
      </w:r>
      <w:r>
        <w:tab/>
        <w:t>образом,</w:t>
      </w:r>
      <w:r>
        <w:tab/>
        <w:t>учеб</w:t>
      </w:r>
      <w:r w:rsidR="0060705C">
        <w:t>ный  план</w:t>
      </w:r>
      <w:r w:rsidR="0060705C">
        <w:tab/>
        <w:t>школы</w:t>
      </w:r>
      <w:r w:rsidR="0060705C">
        <w:tab/>
        <w:t>предусматривает</w:t>
      </w:r>
      <w:r w:rsidR="0060705C">
        <w:rPr>
          <w:lang w:val="ru-RU"/>
        </w:rPr>
        <w:t xml:space="preserve"> </w:t>
      </w:r>
      <w:r>
        <w:t>выполнение</w:t>
      </w:r>
      <w:r w:rsidR="0060705C">
        <w:rPr>
          <w:lang w:val="ru-RU"/>
        </w:rPr>
        <w:t xml:space="preserve"> </w:t>
      </w:r>
      <w:r>
        <w:t>государственной функции школы  –  обеспечение  базового  среднего  общего образования, дифференциации содержания обучения старшеклассников. Обеспечивает изучение отдельных  предметов  на  профильном  уровне, устанавливает  равный  доступ  к полноценному образованию разным категориям  обучающихся,  расширяет  возможности их социализации. Обеспечивает преемственность  между  этапами  обучения, оптимальную организацию учебного дня и учебной недели с учетом санитарно- гигиенических норм и особенностей возрастного развития</w:t>
      </w:r>
      <w:r w:rsidR="00721532">
        <w:t>обучающихся.</w:t>
      </w:r>
    </w:p>
    <w:p w:rsidR="00534CF0" w:rsidRDefault="00534CF0" w:rsidP="0060705C">
      <w:pPr>
        <w:pStyle w:val="af1"/>
        <w:spacing w:line="276" w:lineRule="auto"/>
        <w:ind w:right="-143" w:firstLine="566"/>
        <w:jc w:val="both"/>
      </w:pPr>
      <w:r>
        <w:t>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класса/группы, в котором (ой) они обучаются. Промежуточная аттестация проводится по каждому учебному предмету, курсу, дисциплине, модулю. 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в рамках освоения основных образовательных программ общего образования (по уровням общего образования) за учебный год.</w:t>
      </w:r>
    </w:p>
    <w:p w:rsidR="00534CF0" w:rsidRDefault="00534CF0" w:rsidP="0060705C">
      <w:pPr>
        <w:pStyle w:val="af1"/>
        <w:spacing w:before="1" w:line="276" w:lineRule="auto"/>
        <w:ind w:right="-143"/>
        <w:jc w:val="both"/>
      </w:pPr>
      <w:r>
        <w:t>Промежуточная аттестация обучающихся проводится в следующих формах:</w:t>
      </w:r>
    </w:p>
    <w:p w:rsidR="00534CF0" w:rsidRPr="00721532" w:rsidRDefault="00534CF0" w:rsidP="0060705C">
      <w:pPr>
        <w:pStyle w:val="a6"/>
        <w:widowControl w:val="0"/>
        <w:numPr>
          <w:ilvl w:val="0"/>
          <w:numId w:val="19"/>
        </w:numPr>
        <w:tabs>
          <w:tab w:val="left" w:pos="1869"/>
        </w:tabs>
        <w:autoSpaceDE w:val="0"/>
        <w:autoSpaceDN w:val="0"/>
        <w:spacing w:after="0"/>
        <w:ind w:right="-143"/>
        <w:contextualSpacing w:val="0"/>
        <w:jc w:val="both"/>
        <w:rPr>
          <w:rFonts w:ascii="Times New Roman" w:hAnsi="Times New Roman" w:cs="Times New Roman"/>
        </w:rPr>
      </w:pPr>
      <w:r w:rsidRPr="00721532">
        <w:rPr>
          <w:rFonts w:ascii="Times New Roman" w:hAnsi="Times New Roman" w:cs="Times New Roman"/>
        </w:rPr>
        <w:t>комплексная контрольнаяработа;</w:t>
      </w:r>
    </w:p>
    <w:p w:rsidR="00534CF0" w:rsidRPr="00721532" w:rsidRDefault="00534CF0" w:rsidP="0060705C">
      <w:pPr>
        <w:pStyle w:val="a6"/>
        <w:widowControl w:val="0"/>
        <w:numPr>
          <w:ilvl w:val="0"/>
          <w:numId w:val="19"/>
        </w:numPr>
        <w:tabs>
          <w:tab w:val="left" w:pos="1869"/>
        </w:tabs>
        <w:autoSpaceDE w:val="0"/>
        <w:autoSpaceDN w:val="0"/>
        <w:spacing w:after="0"/>
        <w:ind w:right="-143"/>
        <w:contextualSpacing w:val="0"/>
        <w:jc w:val="both"/>
        <w:rPr>
          <w:rFonts w:ascii="Times New Roman" w:hAnsi="Times New Roman" w:cs="Times New Roman"/>
        </w:rPr>
      </w:pPr>
      <w:r w:rsidRPr="00721532">
        <w:rPr>
          <w:rFonts w:ascii="Times New Roman" w:hAnsi="Times New Roman" w:cs="Times New Roman"/>
        </w:rPr>
        <w:t>контрольнаяработа;</w:t>
      </w:r>
    </w:p>
    <w:p w:rsidR="00534CF0" w:rsidRPr="00721532" w:rsidRDefault="00534CF0" w:rsidP="0060705C">
      <w:pPr>
        <w:pStyle w:val="a6"/>
        <w:widowControl w:val="0"/>
        <w:numPr>
          <w:ilvl w:val="0"/>
          <w:numId w:val="19"/>
        </w:numPr>
        <w:tabs>
          <w:tab w:val="left" w:pos="1869"/>
        </w:tabs>
        <w:autoSpaceDE w:val="0"/>
        <w:autoSpaceDN w:val="0"/>
        <w:spacing w:after="0"/>
        <w:ind w:right="-143"/>
        <w:contextualSpacing w:val="0"/>
        <w:jc w:val="both"/>
        <w:rPr>
          <w:rFonts w:ascii="Times New Roman" w:hAnsi="Times New Roman" w:cs="Times New Roman"/>
        </w:rPr>
      </w:pPr>
      <w:r w:rsidRPr="00721532">
        <w:rPr>
          <w:rFonts w:ascii="Times New Roman" w:hAnsi="Times New Roman" w:cs="Times New Roman"/>
        </w:rPr>
        <w:t>практическаяработа;</w:t>
      </w:r>
    </w:p>
    <w:p w:rsidR="00534CF0" w:rsidRPr="00721532" w:rsidRDefault="00534CF0" w:rsidP="0060705C">
      <w:pPr>
        <w:pStyle w:val="a6"/>
        <w:widowControl w:val="0"/>
        <w:numPr>
          <w:ilvl w:val="0"/>
          <w:numId w:val="19"/>
        </w:numPr>
        <w:tabs>
          <w:tab w:val="left" w:pos="1869"/>
        </w:tabs>
        <w:autoSpaceDE w:val="0"/>
        <w:autoSpaceDN w:val="0"/>
        <w:spacing w:after="0"/>
        <w:ind w:right="-143"/>
        <w:contextualSpacing w:val="0"/>
        <w:jc w:val="both"/>
        <w:rPr>
          <w:rFonts w:ascii="Times New Roman" w:hAnsi="Times New Roman" w:cs="Times New Roman"/>
        </w:rPr>
      </w:pPr>
      <w:r w:rsidRPr="00721532">
        <w:rPr>
          <w:rFonts w:ascii="Times New Roman" w:hAnsi="Times New Roman" w:cs="Times New Roman"/>
        </w:rPr>
        <w:t>творческаяработа;</w:t>
      </w:r>
    </w:p>
    <w:p w:rsidR="00534CF0" w:rsidRPr="00721532" w:rsidRDefault="00534CF0" w:rsidP="0060705C">
      <w:pPr>
        <w:pStyle w:val="a6"/>
        <w:widowControl w:val="0"/>
        <w:numPr>
          <w:ilvl w:val="0"/>
          <w:numId w:val="19"/>
        </w:numPr>
        <w:tabs>
          <w:tab w:val="left" w:pos="1869"/>
        </w:tabs>
        <w:autoSpaceDE w:val="0"/>
        <w:autoSpaceDN w:val="0"/>
        <w:spacing w:after="0"/>
        <w:ind w:right="-143"/>
        <w:contextualSpacing w:val="0"/>
        <w:jc w:val="both"/>
        <w:rPr>
          <w:rFonts w:ascii="Times New Roman" w:hAnsi="Times New Roman" w:cs="Times New Roman"/>
        </w:rPr>
      </w:pPr>
      <w:r w:rsidRPr="00721532">
        <w:rPr>
          <w:rFonts w:ascii="Times New Roman" w:hAnsi="Times New Roman" w:cs="Times New Roman"/>
        </w:rPr>
        <w:t>тестирование;</w:t>
      </w:r>
    </w:p>
    <w:p w:rsidR="00534CF0" w:rsidRPr="00721532" w:rsidRDefault="00534CF0" w:rsidP="0060705C">
      <w:pPr>
        <w:pStyle w:val="a6"/>
        <w:widowControl w:val="0"/>
        <w:numPr>
          <w:ilvl w:val="0"/>
          <w:numId w:val="19"/>
        </w:numPr>
        <w:tabs>
          <w:tab w:val="left" w:pos="1869"/>
        </w:tabs>
        <w:autoSpaceDE w:val="0"/>
        <w:autoSpaceDN w:val="0"/>
        <w:spacing w:after="0"/>
        <w:ind w:right="-143"/>
        <w:contextualSpacing w:val="0"/>
        <w:jc w:val="both"/>
        <w:rPr>
          <w:rFonts w:ascii="Times New Roman" w:hAnsi="Times New Roman" w:cs="Times New Roman"/>
        </w:rPr>
      </w:pPr>
      <w:r w:rsidRPr="00721532">
        <w:rPr>
          <w:rFonts w:ascii="Times New Roman" w:hAnsi="Times New Roman" w:cs="Times New Roman"/>
        </w:rPr>
        <w:t>диктант с грамматическимзаданием;</w:t>
      </w:r>
    </w:p>
    <w:p w:rsidR="00534CF0" w:rsidRPr="00721532" w:rsidRDefault="00534CF0" w:rsidP="0060705C">
      <w:pPr>
        <w:pStyle w:val="a6"/>
        <w:widowControl w:val="0"/>
        <w:numPr>
          <w:ilvl w:val="0"/>
          <w:numId w:val="19"/>
        </w:numPr>
        <w:tabs>
          <w:tab w:val="left" w:pos="1869"/>
        </w:tabs>
        <w:autoSpaceDE w:val="0"/>
        <w:autoSpaceDN w:val="0"/>
        <w:spacing w:after="0"/>
        <w:ind w:right="-143"/>
        <w:contextualSpacing w:val="0"/>
        <w:jc w:val="both"/>
        <w:rPr>
          <w:rFonts w:ascii="Times New Roman" w:hAnsi="Times New Roman" w:cs="Times New Roman"/>
        </w:rPr>
      </w:pPr>
      <w:r w:rsidRPr="00721532">
        <w:rPr>
          <w:rFonts w:ascii="Times New Roman" w:hAnsi="Times New Roman" w:cs="Times New Roman"/>
        </w:rPr>
        <w:t>защитапроекта;</w:t>
      </w:r>
    </w:p>
    <w:p w:rsidR="00534CF0" w:rsidRPr="00721532" w:rsidRDefault="00534CF0" w:rsidP="0060705C">
      <w:pPr>
        <w:pStyle w:val="a6"/>
        <w:widowControl w:val="0"/>
        <w:numPr>
          <w:ilvl w:val="0"/>
          <w:numId w:val="19"/>
        </w:numPr>
        <w:tabs>
          <w:tab w:val="left" w:pos="1869"/>
        </w:tabs>
        <w:autoSpaceDE w:val="0"/>
        <w:autoSpaceDN w:val="0"/>
        <w:spacing w:after="0"/>
        <w:ind w:right="-143"/>
        <w:contextualSpacing w:val="0"/>
        <w:jc w:val="both"/>
        <w:rPr>
          <w:rFonts w:ascii="Times New Roman" w:hAnsi="Times New Roman" w:cs="Times New Roman"/>
        </w:rPr>
      </w:pPr>
      <w:r w:rsidRPr="00721532">
        <w:rPr>
          <w:rFonts w:ascii="Times New Roman" w:hAnsi="Times New Roman" w:cs="Times New Roman"/>
        </w:rPr>
        <w:t>беседа;</w:t>
      </w:r>
    </w:p>
    <w:p w:rsidR="00534CF0" w:rsidRDefault="00534CF0" w:rsidP="0060705C">
      <w:pPr>
        <w:pStyle w:val="af1"/>
        <w:spacing w:line="276" w:lineRule="auto"/>
        <w:ind w:left="980" w:right="-143" w:firstLine="708"/>
        <w:jc w:val="both"/>
        <w:rPr>
          <w:lang w:val="ru-RU"/>
        </w:rPr>
      </w:pPr>
      <w:r w:rsidRPr="00721532">
        <w:t>– сдачи контрольных нормативов</w:t>
      </w:r>
      <w:r>
        <w:t>.</w:t>
      </w:r>
    </w:p>
    <w:p w:rsidR="0060705C" w:rsidRPr="0060705C" w:rsidRDefault="00534CF0" w:rsidP="0060705C">
      <w:pPr>
        <w:pStyle w:val="af1"/>
        <w:spacing w:line="276" w:lineRule="auto"/>
        <w:ind w:right="-143" w:firstLine="566"/>
        <w:jc w:val="both"/>
      </w:pPr>
      <w:r>
        <w:lastRenderedPageBreak/>
        <w:t>Формы промежуточной аттестации, сроки указаны в рабочей программе по каждому предмету, курсу, модулю. Проведение промежуточной аттестации регулируется Положением о формах, периодичности, порядке текущего контроля успеваемости и промежуточной аттестации обучающихся.</w:t>
      </w:r>
    </w:p>
    <w:p w:rsidR="00E11EBA" w:rsidRPr="00CF7984" w:rsidRDefault="00E11EBA" w:rsidP="0060705C">
      <w:pPr>
        <w:spacing w:before="120" w:after="0"/>
        <w:ind w:right="-143"/>
        <w:jc w:val="both"/>
        <w:rPr>
          <w:rFonts w:ascii="Times New Roman" w:hAnsi="Times New Roman" w:cs="Times New Roman"/>
          <w:b/>
          <w:szCs w:val="24"/>
        </w:rPr>
      </w:pPr>
      <w:r w:rsidRPr="00CF7984">
        <w:rPr>
          <w:rFonts w:ascii="Times New Roman" w:hAnsi="Times New Roman" w:cs="Times New Roman"/>
          <w:b/>
          <w:szCs w:val="24"/>
        </w:rPr>
        <w:t>Содержание и качество подготовки</w:t>
      </w:r>
    </w:p>
    <w:p w:rsidR="00E11EBA" w:rsidRPr="00B811B5" w:rsidRDefault="00E11EBA" w:rsidP="0060705C">
      <w:pPr>
        <w:spacing w:before="120" w:after="0"/>
        <w:ind w:right="-143"/>
        <w:jc w:val="both"/>
        <w:rPr>
          <w:rFonts w:ascii="Times New Roman" w:hAnsi="Times New Roman" w:cs="Times New Roman"/>
          <w:b/>
          <w:szCs w:val="24"/>
        </w:rPr>
      </w:pPr>
      <w:r w:rsidRPr="00B811B5">
        <w:rPr>
          <w:rFonts w:ascii="Times New Roman" w:hAnsi="Times New Roman" w:cs="Times New Roman"/>
          <w:b/>
          <w:szCs w:val="24"/>
        </w:rPr>
        <w:t>Статистика показателей за 2015–2018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700"/>
        <w:gridCol w:w="1575"/>
        <w:gridCol w:w="1622"/>
        <w:gridCol w:w="1622"/>
        <w:gridCol w:w="1539"/>
      </w:tblGrid>
      <w:tr w:rsidR="00E11EBA" w:rsidRPr="00CF7984" w:rsidTr="003322C4">
        <w:tc>
          <w:tcPr>
            <w:tcW w:w="404"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п/п</w:t>
            </w:r>
          </w:p>
        </w:tc>
        <w:tc>
          <w:tcPr>
            <w:tcW w:w="1370"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Параметры статистики</w:t>
            </w:r>
          </w:p>
        </w:tc>
        <w:tc>
          <w:tcPr>
            <w:tcW w:w="799"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2015</w:t>
            </w:r>
            <w:r w:rsidRPr="00CF7984">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2016</w:t>
            </w:r>
            <w:r w:rsidRPr="00CF7984">
              <w:rPr>
                <w:rFonts w:ascii="Times New Roman" w:eastAsia="Times New Roman" w:hAnsi="Times New Roman" w:cs="Times New Roman"/>
                <w:szCs w:val="24"/>
                <w:lang w:eastAsia="ru-RU"/>
              </w:rPr>
              <w:br/>
              <w:t xml:space="preserve"> учебный год</w:t>
            </w:r>
          </w:p>
        </w:tc>
        <w:tc>
          <w:tcPr>
            <w:tcW w:w="823"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2016</w:t>
            </w:r>
            <w:r w:rsidRPr="00CF7984">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2017</w:t>
            </w:r>
            <w:r w:rsidRPr="00CF7984">
              <w:rPr>
                <w:rFonts w:ascii="Times New Roman" w:eastAsia="Times New Roman" w:hAnsi="Times New Roman" w:cs="Times New Roman"/>
                <w:szCs w:val="24"/>
                <w:lang w:eastAsia="ru-RU"/>
              </w:rPr>
              <w:br/>
              <w:t xml:space="preserve"> учебный год</w:t>
            </w:r>
          </w:p>
        </w:tc>
        <w:tc>
          <w:tcPr>
            <w:tcW w:w="823"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2017</w:t>
            </w:r>
            <w:r w:rsidRPr="00CF7984">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2018</w:t>
            </w:r>
            <w:r w:rsidRPr="00CF7984">
              <w:rPr>
                <w:rFonts w:ascii="Times New Roman" w:eastAsia="Times New Roman" w:hAnsi="Times New Roman" w:cs="Times New Roman"/>
                <w:szCs w:val="24"/>
                <w:lang w:eastAsia="ru-RU"/>
              </w:rPr>
              <w:br/>
              <w:t xml:space="preserve"> учебный год</w:t>
            </w:r>
          </w:p>
        </w:tc>
        <w:tc>
          <w:tcPr>
            <w:tcW w:w="781" w:type="pct"/>
            <w:tcBorders>
              <w:bottom w:val="single" w:sz="4" w:space="0" w:color="auto"/>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2018</w:t>
            </w:r>
            <w:r w:rsidRPr="00CF7984">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2019</w:t>
            </w:r>
            <w:r w:rsidRPr="00CF7984">
              <w:rPr>
                <w:rFonts w:ascii="Times New Roman" w:eastAsia="Times New Roman" w:hAnsi="Times New Roman" w:cs="Times New Roman"/>
                <w:szCs w:val="24"/>
                <w:lang w:eastAsia="ru-RU"/>
              </w:rPr>
              <w:br/>
              <w:t xml:space="preserve"> учебный год</w:t>
            </w:r>
          </w:p>
        </w:tc>
      </w:tr>
      <w:tr w:rsidR="00E11EBA" w:rsidRPr="00CF7984" w:rsidTr="003322C4">
        <w:tc>
          <w:tcPr>
            <w:tcW w:w="404" w:type="pct"/>
            <w:vMerge w:val="restar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1</w:t>
            </w:r>
          </w:p>
        </w:tc>
        <w:tc>
          <w:tcPr>
            <w:tcW w:w="1370"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Количество детей, обучавшихся на конец учебного года (для 2017–2018 – на конец 2017 года), в том числе:</w:t>
            </w:r>
          </w:p>
        </w:tc>
        <w:tc>
          <w:tcPr>
            <w:tcW w:w="799"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69</w:t>
            </w:r>
          </w:p>
        </w:tc>
        <w:tc>
          <w:tcPr>
            <w:tcW w:w="823"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65</w:t>
            </w:r>
          </w:p>
        </w:tc>
        <w:tc>
          <w:tcPr>
            <w:tcW w:w="823"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72</w:t>
            </w:r>
          </w:p>
        </w:tc>
        <w:tc>
          <w:tcPr>
            <w:tcW w:w="781" w:type="pct"/>
            <w:tcBorders>
              <w:bottom w:val="nil"/>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77</w:t>
            </w:r>
          </w:p>
        </w:tc>
      </w:tr>
      <w:tr w:rsidR="00E11EBA" w:rsidRPr="00CF7984" w:rsidTr="003322C4">
        <w:tc>
          <w:tcPr>
            <w:tcW w:w="404" w:type="pct"/>
            <w:vMerge/>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1370"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начальная школа</w:t>
            </w:r>
          </w:p>
        </w:tc>
        <w:tc>
          <w:tcPr>
            <w:tcW w:w="799"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29</w:t>
            </w:r>
          </w:p>
        </w:tc>
        <w:tc>
          <w:tcPr>
            <w:tcW w:w="823"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33</w:t>
            </w:r>
          </w:p>
        </w:tc>
        <w:tc>
          <w:tcPr>
            <w:tcW w:w="823"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w:t>
            </w:r>
          </w:p>
        </w:tc>
        <w:tc>
          <w:tcPr>
            <w:tcW w:w="781" w:type="pct"/>
            <w:tcBorders>
              <w:top w:val="nil"/>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43</w:t>
            </w:r>
          </w:p>
        </w:tc>
      </w:tr>
      <w:tr w:rsidR="00E11EBA" w:rsidRPr="00CF7984" w:rsidTr="003322C4">
        <w:tc>
          <w:tcPr>
            <w:tcW w:w="404" w:type="pct"/>
            <w:vMerge/>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1370"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основная школа</w:t>
            </w:r>
          </w:p>
        </w:tc>
        <w:tc>
          <w:tcPr>
            <w:tcW w:w="799"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29</w:t>
            </w:r>
          </w:p>
        </w:tc>
        <w:tc>
          <w:tcPr>
            <w:tcW w:w="823"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27</w:t>
            </w:r>
          </w:p>
        </w:tc>
        <w:tc>
          <w:tcPr>
            <w:tcW w:w="823"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28</w:t>
            </w:r>
          </w:p>
        </w:tc>
        <w:tc>
          <w:tcPr>
            <w:tcW w:w="781" w:type="pct"/>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31</w:t>
            </w:r>
          </w:p>
        </w:tc>
      </w:tr>
      <w:tr w:rsidR="00E11EBA" w:rsidRPr="00CF7984" w:rsidTr="003322C4">
        <w:tc>
          <w:tcPr>
            <w:tcW w:w="404" w:type="pct"/>
            <w:vMerge/>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1370"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средняя школа</w:t>
            </w:r>
          </w:p>
        </w:tc>
        <w:tc>
          <w:tcPr>
            <w:tcW w:w="799"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11</w:t>
            </w:r>
          </w:p>
        </w:tc>
        <w:tc>
          <w:tcPr>
            <w:tcW w:w="823"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c>
          <w:tcPr>
            <w:tcW w:w="823"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781" w:type="pct"/>
            <w:tcBorders>
              <w:bottom w:val="single" w:sz="4" w:space="0" w:color="auto"/>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r>
      <w:tr w:rsidR="00E11EBA" w:rsidRPr="00CF7984" w:rsidTr="003322C4">
        <w:tc>
          <w:tcPr>
            <w:tcW w:w="404" w:type="pct"/>
            <w:vMerge w:val="restar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2</w:t>
            </w:r>
          </w:p>
        </w:tc>
        <w:tc>
          <w:tcPr>
            <w:tcW w:w="1370"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Количество учеников, оставленных на повторное обучение:</w:t>
            </w:r>
          </w:p>
        </w:tc>
        <w:tc>
          <w:tcPr>
            <w:tcW w:w="799"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823"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823"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781" w:type="pct"/>
            <w:tcBorders>
              <w:bottom w:val="nil"/>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r>
      <w:tr w:rsidR="00E11EBA" w:rsidRPr="00CF7984" w:rsidTr="003322C4">
        <w:tc>
          <w:tcPr>
            <w:tcW w:w="404" w:type="pct"/>
            <w:vMerge/>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1370"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начальная школа</w:t>
            </w:r>
          </w:p>
        </w:tc>
        <w:tc>
          <w:tcPr>
            <w:tcW w:w="799"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823"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823"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781" w:type="pct"/>
            <w:tcBorders>
              <w:top w:val="nil"/>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r>
      <w:tr w:rsidR="00E11EBA" w:rsidRPr="00CF7984" w:rsidTr="003322C4">
        <w:tc>
          <w:tcPr>
            <w:tcW w:w="404" w:type="pct"/>
            <w:vMerge/>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1370"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основная школа</w:t>
            </w:r>
          </w:p>
        </w:tc>
        <w:tc>
          <w:tcPr>
            <w:tcW w:w="799"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823"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823"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781" w:type="pct"/>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r>
      <w:tr w:rsidR="00E11EBA" w:rsidRPr="00CF7984" w:rsidTr="003322C4">
        <w:tc>
          <w:tcPr>
            <w:tcW w:w="404" w:type="pct"/>
            <w:vMerge/>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1370"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средняя школа</w:t>
            </w:r>
          </w:p>
        </w:tc>
        <w:tc>
          <w:tcPr>
            <w:tcW w:w="799"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823"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823"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781" w:type="pct"/>
            <w:tcBorders>
              <w:bottom w:val="single" w:sz="4" w:space="0" w:color="auto"/>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r>
      <w:tr w:rsidR="00E11EBA" w:rsidRPr="00CF7984" w:rsidTr="003322C4">
        <w:tc>
          <w:tcPr>
            <w:tcW w:w="404" w:type="pct"/>
            <w:vMerge w:val="restar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3</w:t>
            </w:r>
          </w:p>
        </w:tc>
        <w:tc>
          <w:tcPr>
            <w:tcW w:w="1370"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Не получили аттестата:</w:t>
            </w:r>
          </w:p>
        </w:tc>
        <w:tc>
          <w:tcPr>
            <w:tcW w:w="799"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823"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823"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781" w:type="pct"/>
            <w:tcBorders>
              <w:bottom w:val="nil"/>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r>
      <w:tr w:rsidR="00E11EBA" w:rsidRPr="00CF7984" w:rsidTr="003322C4">
        <w:tc>
          <w:tcPr>
            <w:tcW w:w="404" w:type="pct"/>
            <w:vMerge/>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1370"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об основном общем образовании</w:t>
            </w:r>
          </w:p>
        </w:tc>
        <w:tc>
          <w:tcPr>
            <w:tcW w:w="799"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823"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823"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781" w:type="pct"/>
            <w:tcBorders>
              <w:top w:val="nil"/>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r>
      <w:tr w:rsidR="00E11EBA" w:rsidRPr="00CF7984" w:rsidTr="003322C4">
        <w:tc>
          <w:tcPr>
            <w:tcW w:w="404" w:type="pct"/>
            <w:vMerge/>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1370"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о среднем общем образовании</w:t>
            </w:r>
          </w:p>
        </w:tc>
        <w:tc>
          <w:tcPr>
            <w:tcW w:w="799"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823"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823" w:type="pct"/>
            <w:tcBorders>
              <w:bottom w:val="single" w:sz="4" w:space="0" w:color="auto"/>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c>
          <w:tcPr>
            <w:tcW w:w="781" w:type="pct"/>
            <w:tcBorders>
              <w:bottom w:val="single" w:sz="4" w:space="0" w:color="auto"/>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r>
      <w:tr w:rsidR="00E11EBA" w:rsidRPr="00CF7984" w:rsidTr="003322C4">
        <w:tc>
          <w:tcPr>
            <w:tcW w:w="404" w:type="pct"/>
            <w:vMerge w:val="restar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4</w:t>
            </w:r>
          </w:p>
        </w:tc>
        <w:tc>
          <w:tcPr>
            <w:tcW w:w="1370"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Окончили школу с аттестатом особого образца:</w:t>
            </w:r>
          </w:p>
        </w:tc>
        <w:tc>
          <w:tcPr>
            <w:tcW w:w="799"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823"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823" w:type="pct"/>
            <w:tcBorders>
              <w:bottom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781" w:type="pct"/>
            <w:tcBorders>
              <w:bottom w:val="nil"/>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r>
      <w:tr w:rsidR="00E11EBA" w:rsidRPr="00CF7984" w:rsidTr="003322C4">
        <w:tc>
          <w:tcPr>
            <w:tcW w:w="404" w:type="pct"/>
            <w:vMerge/>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1370"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в основной школе </w:t>
            </w:r>
          </w:p>
        </w:tc>
        <w:tc>
          <w:tcPr>
            <w:tcW w:w="799"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823"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823" w:type="pct"/>
            <w:tcBorders>
              <w:top w:val="nil"/>
            </w:tcBorders>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781" w:type="pct"/>
            <w:tcBorders>
              <w:top w:val="nil"/>
            </w:tcBorders>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r>
      <w:tr w:rsidR="00E11EBA" w:rsidRPr="00CF7984" w:rsidTr="003322C4">
        <w:tc>
          <w:tcPr>
            <w:tcW w:w="404" w:type="pct"/>
            <w:vMerge/>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p>
        </w:tc>
        <w:tc>
          <w:tcPr>
            <w:tcW w:w="1370"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в средней школе</w:t>
            </w:r>
          </w:p>
        </w:tc>
        <w:tc>
          <w:tcPr>
            <w:tcW w:w="799"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823"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823" w:type="pct"/>
            <w:shd w:val="clear" w:color="auto" w:fill="auto"/>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781" w:type="pct"/>
          </w:tcPr>
          <w:p w:rsidR="00E11EBA" w:rsidRPr="00CF7984" w:rsidRDefault="00E11EBA" w:rsidP="0060705C">
            <w:pPr>
              <w:tabs>
                <w:tab w:val="left" w:pos="0"/>
              </w:tabs>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w:t>
            </w:r>
          </w:p>
        </w:tc>
      </w:tr>
    </w:tbl>
    <w:p w:rsidR="00E11EBA" w:rsidRPr="00CF7984" w:rsidRDefault="00E11EBA"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Приведенная статистика показывает, что положительная динамика успешного освоения основных образовательных программ сохран</w:t>
      </w:r>
      <w:r>
        <w:rPr>
          <w:rFonts w:ascii="Times New Roman" w:hAnsi="Times New Roman" w:cs="Times New Roman"/>
          <w:szCs w:val="24"/>
        </w:rPr>
        <w:t xml:space="preserve">яется, при этом </w:t>
      </w:r>
      <w:r w:rsidRPr="00CF7984">
        <w:rPr>
          <w:rFonts w:ascii="Times New Roman" w:hAnsi="Times New Roman" w:cs="Times New Roman"/>
          <w:szCs w:val="24"/>
        </w:rPr>
        <w:t xml:space="preserve"> количество обучающихся Школы</w:t>
      </w:r>
      <w:r>
        <w:rPr>
          <w:rFonts w:ascii="Times New Roman" w:hAnsi="Times New Roman" w:cs="Times New Roman"/>
          <w:szCs w:val="24"/>
        </w:rPr>
        <w:t xml:space="preserve"> стабильно</w:t>
      </w:r>
      <w:r w:rsidRPr="00CF7984">
        <w:rPr>
          <w:rFonts w:ascii="Times New Roman" w:hAnsi="Times New Roman" w:cs="Times New Roman"/>
          <w:szCs w:val="24"/>
        </w:rPr>
        <w:t>.</w:t>
      </w:r>
    </w:p>
    <w:p w:rsidR="00E11EBA" w:rsidRPr="0060705C"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lastRenderedPageBreak/>
        <w:t>Краткий анализ динамики результатов успеваемости и качества знаний</w:t>
      </w:r>
    </w:p>
    <w:p w:rsidR="00E11EBA" w:rsidRPr="0060705C" w:rsidRDefault="00E11EBA" w:rsidP="0060705C">
      <w:pPr>
        <w:spacing w:before="120" w:after="0"/>
        <w:ind w:right="-143"/>
        <w:jc w:val="both"/>
        <w:rPr>
          <w:rFonts w:ascii="Times New Roman" w:hAnsi="Times New Roman" w:cs="Times New Roman"/>
          <w:b/>
          <w:szCs w:val="24"/>
        </w:rPr>
      </w:pPr>
      <w:r w:rsidRPr="00E11EBA">
        <w:rPr>
          <w:rFonts w:ascii="Times New Roman" w:hAnsi="Times New Roman" w:cs="Times New Roman"/>
          <w:b/>
          <w:szCs w:val="24"/>
        </w:rPr>
        <w:t>Результаты освоения учащимися программ по показателю «успеваемость» в 2017 учебном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910"/>
        <w:gridCol w:w="698"/>
        <w:gridCol w:w="708"/>
        <w:gridCol w:w="639"/>
        <w:gridCol w:w="812"/>
        <w:gridCol w:w="780"/>
        <w:gridCol w:w="877"/>
        <w:gridCol w:w="1151"/>
        <w:gridCol w:w="1356"/>
        <w:gridCol w:w="1226"/>
      </w:tblGrid>
      <w:tr w:rsidR="00E11EBA" w:rsidRPr="00505693" w:rsidTr="0060705C">
        <w:trPr>
          <w:trHeight w:val="1041"/>
        </w:trPr>
        <w:tc>
          <w:tcPr>
            <w:tcW w:w="354"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Класс</w:t>
            </w:r>
          </w:p>
        </w:tc>
        <w:tc>
          <w:tcPr>
            <w:tcW w:w="462" w:type="pct"/>
          </w:tcPr>
          <w:p w:rsidR="00E11EBA" w:rsidRPr="00505693" w:rsidRDefault="00E11EBA" w:rsidP="0060705C">
            <w:pPr>
              <w:ind w:right="-143"/>
              <w:jc w:val="both"/>
              <w:rPr>
                <w:rFonts w:ascii="Times New Roman" w:hAnsi="Times New Roman" w:cs="Times New Roman"/>
                <w:b/>
                <w:sz w:val="18"/>
                <w:szCs w:val="18"/>
              </w:rPr>
            </w:pPr>
            <w:r>
              <w:rPr>
                <w:rFonts w:ascii="Times New Roman" w:hAnsi="Times New Roman" w:cs="Times New Roman"/>
                <w:b/>
                <w:sz w:val="18"/>
                <w:szCs w:val="18"/>
              </w:rPr>
              <w:t>На нач.года</w:t>
            </w:r>
          </w:p>
        </w:tc>
        <w:tc>
          <w:tcPr>
            <w:tcW w:w="354"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На конец</w:t>
            </w:r>
          </w:p>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тр.</w:t>
            </w:r>
          </w:p>
        </w:tc>
        <w:tc>
          <w:tcPr>
            <w:tcW w:w="359"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Выбы</w:t>
            </w:r>
          </w:p>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ло</w:t>
            </w:r>
          </w:p>
        </w:tc>
        <w:tc>
          <w:tcPr>
            <w:tcW w:w="324"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При-было</w:t>
            </w:r>
          </w:p>
        </w:tc>
        <w:tc>
          <w:tcPr>
            <w:tcW w:w="412"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Отлич-ники</w:t>
            </w:r>
          </w:p>
        </w:tc>
        <w:tc>
          <w:tcPr>
            <w:tcW w:w="396"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Хор-шисты</w:t>
            </w:r>
          </w:p>
        </w:tc>
        <w:tc>
          <w:tcPr>
            <w:tcW w:w="445"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Неуспе-вающие</w:t>
            </w:r>
          </w:p>
        </w:tc>
        <w:tc>
          <w:tcPr>
            <w:tcW w:w="584"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Всего отлич.  и хорошисты</w:t>
            </w:r>
          </w:p>
        </w:tc>
        <w:tc>
          <w:tcPr>
            <w:tcW w:w="688"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Успеваемость</w:t>
            </w:r>
          </w:p>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w:t>
            </w:r>
          </w:p>
        </w:tc>
        <w:tc>
          <w:tcPr>
            <w:tcW w:w="623"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Качество знаний</w:t>
            </w:r>
          </w:p>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w:t>
            </w:r>
          </w:p>
        </w:tc>
      </w:tr>
      <w:tr w:rsidR="00E11EBA" w:rsidRPr="00505693" w:rsidTr="0060705C">
        <w:trPr>
          <w:trHeight w:val="439"/>
        </w:trPr>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w:t>
            </w:r>
          </w:p>
        </w:tc>
        <w:tc>
          <w:tcPr>
            <w:tcW w:w="462" w:type="pct"/>
          </w:tcPr>
          <w:p w:rsidR="00E11EBA" w:rsidRPr="00067BE6"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8</w:t>
            </w:r>
          </w:p>
        </w:tc>
        <w:tc>
          <w:tcPr>
            <w:tcW w:w="35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9</w:t>
            </w:r>
          </w:p>
        </w:tc>
        <w:tc>
          <w:tcPr>
            <w:tcW w:w="359"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w:t>
            </w:r>
          </w:p>
        </w:tc>
        <w:tc>
          <w:tcPr>
            <w:tcW w:w="412"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w:t>
            </w:r>
          </w:p>
        </w:tc>
        <w:tc>
          <w:tcPr>
            <w:tcW w:w="396"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w:t>
            </w:r>
          </w:p>
        </w:tc>
        <w:tc>
          <w:tcPr>
            <w:tcW w:w="445"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w:t>
            </w:r>
          </w:p>
        </w:tc>
        <w:tc>
          <w:tcPr>
            <w:tcW w:w="58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w:t>
            </w:r>
          </w:p>
        </w:tc>
        <w:tc>
          <w:tcPr>
            <w:tcW w:w="688"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w:t>
            </w:r>
          </w:p>
        </w:tc>
        <w:tc>
          <w:tcPr>
            <w:tcW w:w="623"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w:t>
            </w:r>
          </w:p>
        </w:tc>
      </w:tr>
      <w:tr w:rsidR="00E11EBA" w:rsidRPr="00505693" w:rsidTr="0060705C">
        <w:trPr>
          <w:trHeight w:val="407"/>
        </w:trPr>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2</w:t>
            </w:r>
          </w:p>
        </w:tc>
        <w:tc>
          <w:tcPr>
            <w:tcW w:w="46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13</w:t>
            </w:r>
          </w:p>
        </w:tc>
        <w:tc>
          <w:tcPr>
            <w:tcW w:w="35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13</w:t>
            </w:r>
          </w:p>
        </w:tc>
        <w:tc>
          <w:tcPr>
            <w:tcW w:w="359"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412"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5</w:t>
            </w:r>
          </w:p>
        </w:tc>
        <w:tc>
          <w:tcPr>
            <w:tcW w:w="445"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58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5</w:t>
            </w:r>
          </w:p>
        </w:tc>
        <w:tc>
          <w:tcPr>
            <w:tcW w:w="688"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 xml:space="preserve">                100</w:t>
            </w:r>
          </w:p>
        </w:tc>
        <w:tc>
          <w:tcPr>
            <w:tcW w:w="623"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42</w:t>
            </w:r>
          </w:p>
        </w:tc>
      </w:tr>
      <w:tr w:rsidR="00E11EBA" w:rsidRPr="00505693" w:rsidTr="0060705C">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3</w:t>
            </w:r>
          </w:p>
        </w:tc>
        <w:tc>
          <w:tcPr>
            <w:tcW w:w="46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5</w:t>
            </w:r>
          </w:p>
        </w:tc>
        <w:tc>
          <w:tcPr>
            <w:tcW w:w="35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5</w:t>
            </w:r>
          </w:p>
        </w:tc>
        <w:tc>
          <w:tcPr>
            <w:tcW w:w="359"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41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w:t>
            </w:r>
          </w:p>
        </w:tc>
        <w:tc>
          <w:tcPr>
            <w:tcW w:w="396"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3</w:t>
            </w:r>
          </w:p>
        </w:tc>
        <w:tc>
          <w:tcPr>
            <w:tcW w:w="445"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58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4</w:t>
            </w:r>
          </w:p>
        </w:tc>
        <w:tc>
          <w:tcPr>
            <w:tcW w:w="688"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100</w:t>
            </w:r>
          </w:p>
        </w:tc>
        <w:tc>
          <w:tcPr>
            <w:tcW w:w="623"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80</w:t>
            </w:r>
          </w:p>
        </w:tc>
      </w:tr>
      <w:tr w:rsidR="00E11EBA" w:rsidRPr="00505693" w:rsidTr="0060705C">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4</w:t>
            </w:r>
          </w:p>
        </w:tc>
        <w:tc>
          <w:tcPr>
            <w:tcW w:w="462"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5</w:t>
            </w:r>
          </w:p>
        </w:tc>
        <w:tc>
          <w:tcPr>
            <w:tcW w:w="35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6</w:t>
            </w:r>
          </w:p>
        </w:tc>
        <w:tc>
          <w:tcPr>
            <w:tcW w:w="359"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 xml:space="preserve">       0</w:t>
            </w:r>
          </w:p>
        </w:tc>
        <w:tc>
          <w:tcPr>
            <w:tcW w:w="32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w:t>
            </w:r>
          </w:p>
        </w:tc>
        <w:tc>
          <w:tcPr>
            <w:tcW w:w="412"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3</w:t>
            </w:r>
          </w:p>
        </w:tc>
        <w:tc>
          <w:tcPr>
            <w:tcW w:w="445"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58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3</w:t>
            </w:r>
          </w:p>
        </w:tc>
        <w:tc>
          <w:tcPr>
            <w:tcW w:w="688"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 xml:space="preserve">                 100</w:t>
            </w:r>
          </w:p>
        </w:tc>
        <w:tc>
          <w:tcPr>
            <w:tcW w:w="623"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60</w:t>
            </w:r>
          </w:p>
        </w:tc>
      </w:tr>
      <w:tr w:rsidR="00E11EBA" w:rsidRPr="00505693" w:rsidTr="0060705C">
        <w:tc>
          <w:tcPr>
            <w:tcW w:w="354" w:type="pct"/>
          </w:tcPr>
          <w:p w:rsidR="00E11EBA" w:rsidRPr="000824D4" w:rsidRDefault="00E11EBA" w:rsidP="0060705C">
            <w:pPr>
              <w:ind w:right="-143"/>
              <w:jc w:val="both"/>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итого</w:t>
            </w:r>
          </w:p>
        </w:tc>
        <w:tc>
          <w:tcPr>
            <w:tcW w:w="462"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31</w:t>
            </w:r>
          </w:p>
        </w:tc>
        <w:tc>
          <w:tcPr>
            <w:tcW w:w="354"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33</w:t>
            </w:r>
          </w:p>
        </w:tc>
        <w:tc>
          <w:tcPr>
            <w:tcW w:w="359"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0</w:t>
            </w:r>
          </w:p>
        </w:tc>
        <w:tc>
          <w:tcPr>
            <w:tcW w:w="324" w:type="pct"/>
          </w:tcPr>
          <w:p w:rsidR="00E11EBA" w:rsidRPr="000824D4" w:rsidRDefault="00E11EBA" w:rsidP="0060705C">
            <w:pPr>
              <w:ind w:right="-143"/>
              <w:jc w:val="both"/>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2</w:t>
            </w:r>
          </w:p>
        </w:tc>
        <w:tc>
          <w:tcPr>
            <w:tcW w:w="412"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1</w:t>
            </w:r>
          </w:p>
        </w:tc>
        <w:tc>
          <w:tcPr>
            <w:tcW w:w="396"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11</w:t>
            </w:r>
          </w:p>
        </w:tc>
        <w:tc>
          <w:tcPr>
            <w:tcW w:w="445" w:type="pct"/>
          </w:tcPr>
          <w:p w:rsidR="00E11EBA" w:rsidRPr="000824D4" w:rsidRDefault="00E11EBA" w:rsidP="0060705C">
            <w:pPr>
              <w:ind w:right="-143"/>
              <w:jc w:val="both"/>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0</w:t>
            </w:r>
          </w:p>
        </w:tc>
        <w:tc>
          <w:tcPr>
            <w:tcW w:w="584"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12</w:t>
            </w:r>
          </w:p>
        </w:tc>
        <w:tc>
          <w:tcPr>
            <w:tcW w:w="688" w:type="pct"/>
          </w:tcPr>
          <w:p w:rsidR="00E11EBA" w:rsidRPr="000824D4" w:rsidRDefault="00E11EBA" w:rsidP="0060705C">
            <w:pPr>
              <w:ind w:right="-143"/>
              <w:jc w:val="both"/>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100</w:t>
            </w:r>
          </w:p>
        </w:tc>
        <w:tc>
          <w:tcPr>
            <w:tcW w:w="623"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52</w:t>
            </w:r>
          </w:p>
        </w:tc>
      </w:tr>
      <w:tr w:rsidR="00E11EBA" w:rsidRPr="00505693" w:rsidTr="0060705C">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5</w:t>
            </w:r>
          </w:p>
        </w:tc>
        <w:tc>
          <w:tcPr>
            <w:tcW w:w="46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4</w:t>
            </w:r>
          </w:p>
        </w:tc>
        <w:tc>
          <w:tcPr>
            <w:tcW w:w="35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4</w:t>
            </w:r>
          </w:p>
        </w:tc>
        <w:tc>
          <w:tcPr>
            <w:tcW w:w="359"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412"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w:t>
            </w:r>
          </w:p>
        </w:tc>
        <w:tc>
          <w:tcPr>
            <w:tcW w:w="445"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58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w:t>
            </w:r>
          </w:p>
        </w:tc>
        <w:tc>
          <w:tcPr>
            <w:tcW w:w="688"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100</w:t>
            </w:r>
          </w:p>
        </w:tc>
        <w:tc>
          <w:tcPr>
            <w:tcW w:w="623"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50</w:t>
            </w:r>
          </w:p>
        </w:tc>
      </w:tr>
      <w:tr w:rsidR="00E11EBA" w:rsidRPr="00505693" w:rsidTr="0060705C">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6</w:t>
            </w:r>
          </w:p>
        </w:tc>
        <w:tc>
          <w:tcPr>
            <w:tcW w:w="46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5</w:t>
            </w:r>
          </w:p>
        </w:tc>
        <w:tc>
          <w:tcPr>
            <w:tcW w:w="35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5</w:t>
            </w:r>
          </w:p>
        </w:tc>
        <w:tc>
          <w:tcPr>
            <w:tcW w:w="359"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412"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2</w:t>
            </w:r>
          </w:p>
        </w:tc>
        <w:tc>
          <w:tcPr>
            <w:tcW w:w="445"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58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2</w:t>
            </w:r>
          </w:p>
        </w:tc>
        <w:tc>
          <w:tcPr>
            <w:tcW w:w="688"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100</w:t>
            </w:r>
          </w:p>
        </w:tc>
        <w:tc>
          <w:tcPr>
            <w:tcW w:w="623"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40</w:t>
            </w:r>
          </w:p>
        </w:tc>
      </w:tr>
      <w:tr w:rsidR="00E11EBA" w:rsidRPr="00505693" w:rsidTr="0060705C">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7</w:t>
            </w:r>
          </w:p>
        </w:tc>
        <w:tc>
          <w:tcPr>
            <w:tcW w:w="46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8</w:t>
            </w:r>
          </w:p>
        </w:tc>
        <w:tc>
          <w:tcPr>
            <w:tcW w:w="35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8</w:t>
            </w:r>
          </w:p>
        </w:tc>
        <w:tc>
          <w:tcPr>
            <w:tcW w:w="359"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412"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w:t>
            </w:r>
          </w:p>
        </w:tc>
        <w:tc>
          <w:tcPr>
            <w:tcW w:w="445"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 xml:space="preserve">        0</w:t>
            </w:r>
          </w:p>
        </w:tc>
        <w:tc>
          <w:tcPr>
            <w:tcW w:w="58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w:t>
            </w:r>
          </w:p>
        </w:tc>
        <w:tc>
          <w:tcPr>
            <w:tcW w:w="688"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100</w:t>
            </w:r>
          </w:p>
        </w:tc>
        <w:tc>
          <w:tcPr>
            <w:tcW w:w="623"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16</w:t>
            </w:r>
          </w:p>
        </w:tc>
      </w:tr>
      <w:tr w:rsidR="00E11EBA" w:rsidRPr="00505693" w:rsidTr="0060705C">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8</w:t>
            </w:r>
          </w:p>
        </w:tc>
        <w:tc>
          <w:tcPr>
            <w:tcW w:w="462"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5</w:t>
            </w:r>
          </w:p>
        </w:tc>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5</w:t>
            </w:r>
          </w:p>
        </w:tc>
        <w:tc>
          <w:tcPr>
            <w:tcW w:w="359"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412"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w:t>
            </w:r>
          </w:p>
        </w:tc>
        <w:tc>
          <w:tcPr>
            <w:tcW w:w="445"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58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w:t>
            </w:r>
          </w:p>
        </w:tc>
        <w:tc>
          <w:tcPr>
            <w:tcW w:w="688"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100</w:t>
            </w:r>
          </w:p>
        </w:tc>
        <w:tc>
          <w:tcPr>
            <w:tcW w:w="623"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20</w:t>
            </w:r>
          </w:p>
        </w:tc>
      </w:tr>
      <w:tr w:rsidR="00E11EBA" w:rsidRPr="00505693" w:rsidTr="0060705C">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9</w:t>
            </w:r>
          </w:p>
        </w:tc>
        <w:tc>
          <w:tcPr>
            <w:tcW w:w="46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5</w:t>
            </w:r>
          </w:p>
        </w:tc>
        <w:tc>
          <w:tcPr>
            <w:tcW w:w="35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5</w:t>
            </w:r>
          </w:p>
        </w:tc>
        <w:tc>
          <w:tcPr>
            <w:tcW w:w="359"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412"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96"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w:t>
            </w:r>
          </w:p>
        </w:tc>
        <w:tc>
          <w:tcPr>
            <w:tcW w:w="445"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58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w:t>
            </w:r>
          </w:p>
        </w:tc>
        <w:tc>
          <w:tcPr>
            <w:tcW w:w="688"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100</w:t>
            </w:r>
          </w:p>
        </w:tc>
        <w:tc>
          <w:tcPr>
            <w:tcW w:w="623"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20</w:t>
            </w:r>
          </w:p>
        </w:tc>
      </w:tr>
      <w:tr w:rsidR="00E11EBA" w:rsidRPr="00505693" w:rsidTr="0060705C">
        <w:tc>
          <w:tcPr>
            <w:tcW w:w="354" w:type="pct"/>
          </w:tcPr>
          <w:p w:rsidR="00E11EBA" w:rsidRPr="000824D4" w:rsidRDefault="00E11EBA" w:rsidP="0060705C">
            <w:pPr>
              <w:ind w:right="-143"/>
              <w:jc w:val="both"/>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итого</w:t>
            </w:r>
          </w:p>
        </w:tc>
        <w:tc>
          <w:tcPr>
            <w:tcW w:w="462"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27</w:t>
            </w:r>
          </w:p>
        </w:tc>
        <w:tc>
          <w:tcPr>
            <w:tcW w:w="354"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27</w:t>
            </w:r>
          </w:p>
        </w:tc>
        <w:tc>
          <w:tcPr>
            <w:tcW w:w="359" w:type="pct"/>
          </w:tcPr>
          <w:p w:rsidR="00E11EBA" w:rsidRPr="000824D4" w:rsidRDefault="00E11EBA" w:rsidP="0060705C">
            <w:pPr>
              <w:ind w:right="-143"/>
              <w:jc w:val="both"/>
              <w:rPr>
                <w:rFonts w:ascii="Times New Roman" w:hAnsi="Times New Roman" w:cs="Times New Roman"/>
                <w:color w:val="C00000"/>
                <w:sz w:val="18"/>
                <w:szCs w:val="18"/>
              </w:rPr>
            </w:pPr>
            <w:r w:rsidRPr="000824D4">
              <w:rPr>
                <w:rFonts w:ascii="Times New Roman" w:hAnsi="Times New Roman" w:cs="Times New Roman"/>
                <w:color w:val="C00000"/>
                <w:sz w:val="18"/>
                <w:szCs w:val="18"/>
              </w:rPr>
              <w:t>0</w:t>
            </w:r>
          </w:p>
        </w:tc>
        <w:tc>
          <w:tcPr>
            <w:tcW w:w="324" w:type="pct"/>
          </w:tcPr>
          <w:p w:rsidR="00E11EBA" w:rsidRPr="000824D4" w:rsidRDefault="00E11EBA" w:rsidP="0060705C">
            <w:pPr>
              <w:ind w:right="-143"/>
              <w:jc w:val="both"/>
              <w:rPr>
                <w:rFonts w:ascii="Times New Roman" w:hAnsi="Times New Roman" w:cs="Times New Roman"/>
                <w:color w:val="C00000"/>
                <w:sz w:val="18"/>
                <w:szCs w:val="18"/>
              </w:rPr>
            </w:pPr>
            <w:r>
              <w:rPr>
                <w:rFonts w:ascii="Times New Roman" w:hAnsi="Times New Roman" w:cs="Times New Roman"/>
                <w:color w:val="C00000"/>
                <w:sz w:val="18"/>
                <w:szCs w:val="18"/>
              </w:rPr>
              <w:t>0</w:t>
            </w:r>
          </w:p>
        </w:tc>
        <w:tc>
          <w:tcPr>
            <w:tcW w:w="412" w:type="pct"/>
          </w:tcPr>
          <w:p w:rsidR="00E11EBA" w:rsidRPr="000824D4" w:rsidRDefault="00E11EBA" w:rsidP="0060705C">
            <w:pPr>
              <w:ind w:right="-143"/>
              <w:jc w:val="both"/>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0</w:t>
            </w:r>
          </w:p>
        </w:tc>
        <w:tc>
          <w:tcPr>
            <w:tcW w:w="396"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6</w:t>
            </w:r>
          </w:p>
        </w:tc>
        <w:tc>
          <w:tcPr>
            <w:tcW w:w="445" w:type="pct"/>
          </w:tcPr>
          <w:p w:rsidR="00E11EBA" w:rsidRPr="000824D4" w:rsidRDefault="00E11EBA" w:rsidP="0060705C">
            <w:pPr>
              <w:ind w:right="-143"/>
              <w:jc w:val="both"/>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0</w:t>
            </w:r>
          </w:p>
        </w:tc>
        <w:tc>
          <w:tcPr>
            <w:tcW w:w="584"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6</w:t>
            </w:r>
          </w:p>
        </w:tc>
        <w:tc>
          <w:tcPr>
            <w:tcW w:w="688" w:type="pct"/>
          </w:tcPr>
          <w:p w:rsidR="00E11EBA" w:rsidRPr="000824D4" w:rsidRDefault="00E11EBA" w:rsidP="0060705C">
            <w:pPr>
              <w:ind w:right="-143"/>
              <w:jc w:val="both"/>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100</w:t>
            </w:r>
          </w:p>
        </w:tc>
        <w:tc>
          <w:tcPr>
            <w:tcW w:w="623"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22</w:t>
            </w:r>
          </w:p>
        </w:tc>
      </w:tr>
      <w:tr w:rsidR="00E11EBA" w:rsidRPr="00505693" w:rsidTr="0060705C">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10</w:t>
            </w:r>
          </w:p>
        </w:tc>
        <w:tc>
          <w:tcPr>
            <w:tcW w:w="46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2</w:t>
            </w:r>
          </w:p>
        </w:tc>
        <w:tc>
          <w:tcPr>
            <w:tcW w:w="35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2</w:t>
            </w:r>
          </w:p>
        </w:tc>
        <w:tc>
          <w:tcPr>
            <w:tcW w:w="359"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41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396"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w:t>
            </w:r>
          </w:p>
        </w:tc>
        <w:tc>
          <w:tcPr>
            <w:tcW w:w="445"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58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w:t>
            </w:r>
          </w:p>
        </w:tc>
        <w:tc>
          <w:tcPr>
            <w:tcW w:w="688"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 xml:space="preserve">                  100</w:t>
            </w:r>
          </w:p>
        </w:tc>
        <w:tc>
          <w:tcPr>
            <w:tcW w:w="623"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50</w:t>
            </w:r>
          </w:p>
        </w:tc>
      </w:tr>
      <w:tr w:rsidR="00E11EBA" w:rsidRPr="00505693" w:rsidTr="0060705C">
        <w:trPr>
          <w:trHeight w:val="232"/>
        </w:trPr>
        <w:tc>
          <w:tcPr>
            <w:tcW w:w="35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11</w:t>
            </w:r>
          </w:p>
        </w:tc>
        <w:tc>
          <w:tcPr>
            <w:tcW w:w="46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3</w:t>
            </w:r>
          </w:p>
        </w:tc>
        <w:tc>
          <w:tcPr>
            <w:tcW w:w="35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3</w:t>
            </w:r>
          </w:p>
        </w:tc>
        <w:tc>
          <w:tcPr>
            <w:tcW w:w="359"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41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396"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2</w:t>
            </w:r>
          </w:p>
        </w:tc>
        <w:tc>
          <w:tcPr>
            <w:tcW w:w="445"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584"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2</w:t>
            </w:r>
          </w:p>
        </w:tc>
        <w:tc>
          <w:tcPr>
            <w:tcW w:w="688"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100</w:t>
            </w:r>
          </w:p>
        </w:tc>
        <w:tc>
          <w:tcPr>
            <w:tcW w:w="623"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66</w:t>
            </w:r>
          </w:p>
        </w:tc>
      </w:tr>
      <w:tr w:rsidR="00E11EBA" w:rsidRPr="00505693" w:rsidTr="0060705C">
        <w:tc>
          <w:tcPr>
            <w:tcW w:w="354" w:type="pct"/>
          </w:tcPr>
          <w:p w:rsidR="00E11EBA" w:rsidRPr="00505693" w:rsidRDefault="00E11EBA" w:rsidP="0060705C">
            <w:pPr>
              <w:ind w:right="-143"/>
              <w:jc w:val="both"/>
              <w:rPr>
                <w:rFonts w:ascii="Times New Roman" w:hAnsi="Times New Roman" w:cs="Times New Roman"/>
                <w:b/>
                <w:sz w:val="18"/>
                <w:szCs w:val="18"/>
              </w:rPr>
            </w:pPr>
            <w:r w:rsidRPr="00505693">
              <w:rPr>
                <w:rFonts w:ascii="Times New Roman" w:hAnsi="Times New Roman" w:cs="Times New Roman"/>
                <w:b/>
                <w:sz w:val="18"/>
                <w:szCs w:val="18"/>
              </w:rPr>
              <w:t>итого</w:t>
            </w:r>
          </w:p>
        </w:tc>
        <w:tc>
          <w:tcPr>
            <w:tcW w:w="462" w:type="pct"/>
          </w:tcPr>
          <w:p w:rsidR="00E11EBA" w:rsidRPr="00505693" w:rsidRDefault="00E11EBA" w:rsidP="0060705C">
            <w:pPr>
              <w:ind w:right="-143"/>
              <w:jc w:val="both"/>
              <w:rPr>
                <w:rFonts w:ascii="Times New Roman" w:hAnsi="Times New Roman" w:cs="Times New Roman"/>
                <w:b/>
                <w:sz w:val="18"/>
                <w:szCs w:val="18"/>
              </w:rPr>
            </w:pPr>
            <w:r>
              <w:rPr>
                <w:rFonts w:ascii="Times New Roman" w:hAnsi="Times New Roman" w:cs="Times New Roman"/>
                <w:b/>
                <w:sz w:val="18"/>
                <w:szCs w:val="18"/>
              </w:rPr>
              <w:t>5</w:t>
            </w:r>
          </w:p>
        </w:tc>
        <w:tc>
          <w:tcPr>
            <w:tcW w:w="354" w:type="pct"/>
          </w:tcPr>
          <w:p w:rsidR="00E11EBA" w:rsidRPr="00505693" w:rsidRDefault="00E11EBA" w:rsidP="0060705C">
            <w:pPr>
              <w:ind w:right="-143"/>
              <w:jc w:val="both"/>
              <w:rPr>
                <w:rFonts w:ascii="Times New Roman" w:hAnsi="Times New Roman" w:cs="Times New Roman"/>
                <w:b/>
                <w:sz w:val="18"/>
                <w:szCs w:val="18"/>
              </w:rPr>
            </w:pPr>
            <w:r>
              <w:rPr>
                <w:rFonts w:ascii="Times New Roman" w:hAnsi="Times New Roman" w:cs="Times New Roman"/>
                <w:b/>
                <w:sz w:val="18"/>
                <w:szCs w:val="18"/>
              </w:rPr>
              <w:t>5</w:t>
            </w:r>
          </w:p>
        </w:tc>
        <w:tc>
          <w:tcPr>
            <w:tcW w:w="359"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324" w:type="pct"/>
          </w:tcPr>
          <w:p w:rsidR="00E11EBA" w:rsidRPr="00505693" w:rsidRDefault="00E11EBA" w:rsidP="0060705C">
            <w:pPr>
              <w:ind w:right="-143"/>
              <w:jc w:val="both"/>
              <w:rPr>
                <w:rFonts w:ascii="Times New Roman" w:hAnsi="Times New Roman" w:cs="Times New Roman"/>
                <w:sz w:val="18"/>
                <w:szCs w:val="18"/>
              </w:rPr>
            </w:pPr>
            <w:r w:rsidRPr="00505693">
              <w:rPr>
                <w:rFonts w:ascii="Times New Roman" w:hAnsi="Times New Roman" w:cs="Times New Roman"/>
                <w:sz w:val="18"/>
                <w:szCs w:val="18"/>
              </w:rPr>
              <w:t>0</w:t>
            </w:r>
          </w:p>
        </w:tc>
        <w:tc>
          <w:tcPr>
            <w:tcW w:w="412"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396" w:type="pct"/>
          </w:tcPr>
          <w:p w:rsidR="00E11EBA" w:rsidRPr="00505693" w:rsidRDefault="00E11EBA" w:rsidP="0060705C">
            <w:pPr>
              <w:ind w:right="-143"/>
              <w:jc w:val="both"/>
              <w:rPr>
                <w:rFonts w:ascii="Times New Roman" w:hAnsi="Times New Roman" w:cs="Times New Roman"/>
                <w:sz w:val="18"/>
                <w:szCs w:val="18"/>
              </w:rPr>
            </w:pPr>
            <w:r w:rsidRPr="00631232">
              <w:rPr>
                <w:rFonts w:ascii="Times New Roman" w:hAnsi="Times New Roman" w:cs="Times New Roman"/>
                <w:color w:val="FF0000"/>
                <w:sz w:val="18"/>
                <w:szCs w:val="18"/>
              </w:rPr>
              <w:t>3</w:t>
            </w:r>
          </w:p>
        </w:tc>
        <w:tc>
          <w:tcPr>
            <w:tcW w:w="445"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0</w:t>
            </w:r>
          </w:p>
        </w:tc>
        <w:tc>
          <w:tcPr>
            <w:tcW w:w="584" w:type="pct"/>
          </w:tcPr>
          <w:p w:rsidR="00E11EBA" w:rsidRPr="00505693" w:rsidRDefault="00E11EBA" w:rsidP="0060705C">
            <w:pPr>
              <w:ind w:right="-143"/>
              <w:jc w:val="both"/>
              <w:rPr>
                <w:rFonts w:ascii="Times New Roman" w:hAnsi="Times New Roman" w:cs="Times New Roman"/>
                <w:sz w:val="18"/>
                <w:szCs w:val="18"/>
              </w:rPr>
            </w:pPr>
            <w:r w:rsidRPr="00631232">
              <w:rPr>
                <w:rFonts w:ascii="Times New Roman" w:hAnsi="Times New Roman" w:cs="Times New Roman"/>
                <w:color w:val="C00000"/>
                <w:sz w:val="18"/>
                <w:szCs w:val="18"/>
              </w:rPr>
              <w:t>3</w:t>
            </w:r>
          </w:p>
        </w:tc>
        <w:tc>
          <w:tcPr>
            <w:tcW w:w="688"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100</w:t>
            </w:r>
          </w:p>
        </w:tc>
        <w:tc>
          <w:tcPr>
            <w:tcW w:w="623" w:type="pct"/>
          </w:tcPr>
          <w:p w:rsidR="00E11EBA" w:rsidRPr="00505693" w:rsidRDefault="00E11EBA" w:rsidP="0060705C">
            <w:pPr>
              <w:ind w:right="-143"/>
              <w:jc w:val="both"/>
              <w:rPr>
                <w:rFonts w:ascii="Times New Roman" w:hAnsi="Times New Roman" w:cs="Times New Roman"/>
                <w:sz w:val="18"/>
                <w:szCs w:val="18"/>
              </w:rPr>
            </w:pPr>
            <w:r>
              <w:rPr>
                <w:rFonts w:ascii="Times New Roman" w:hAnsi="Times New Roman" w:cs="Times New Roman"/>
                <w:sz w:val="18"/>
                <w:szCs w:val="18"/>
              </w:rPr>
              <w:t>60</w:t>
            </w:r>
          </w:p>
        </w:tc>
      </w:tr>
      <w:tr w:rsidR="00E11EBA" w:rsidRPr="00505693" w:rsidTr="0060705C">
        <w:trPr>
          <w:trHeight w:val="195"/>
        </w:trPr>
        <w:tc>
          <w:tcPr>
            <w:tcW w:w="354" w:type="pct"/>
          </w:tcPr>
          <w:p w:rsidR="00E11EBA" w:rsidRPr="000824D4" w:rsidRDefault="00E11EBA" w:rsidP="0060705C">
            <w:pPr>
              <w:ind w:right="-143"/>
              <w:jc w:val="both"/>
              <w:rPr>
                <w:rFonts w:ascii="Times New Roman" w:hAnsi="Times New Roman" w:cs="Times New Roman"/>
                <w:b/>
                <w:color w:val="C00000"/>
                <w:sz w:val="18"/>
                <w:szCs w:val="18"/>
              </w:rPr>
            </w:pPr>
            <w:r w:rsidRPr="000824D4">
              <w:rPr>
                <w:rFonts w:ascii="Times New Roman" w:hAnsi="Times New Roman" w:cs="Times New Roman"/>
                <w:b/>
                <w:color w:val="C00000"/>
                <w:sz w:val="18"/>
                <w:szCs w:val="18"/>
              </w:rPr>
              <w:t>Всего</w:t>
            </w:r>
          </w:p>
        </w:tc>
        <w:tc>
          <w:tcPr>
            <w:tcW w:w="462"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63</w:t>
            </w:r>
          </w:p>
        </w:tc>
        <w:tc>
          <w:tcPr>
            <w:tcW w:w="354"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65</w:t>
            </w:r>
          </w:p>
        </w:tc>
        <w:tc>
          <w:tcPr>
            <w:tcW w:w="359" w:type="pct"/>
          </w:tcPr>
          <w:p w:rsidR="00E11EBA" w:rsidRPr="000824D4" w:rsidRDefault="00E11EBA" w:rsidP="0060705C">
            <w:pPr>
              <w:ind w:right="-143"/>
              <w:jc w:val="both"/>
              <w:rPr>
                <w:rFonts w:ascii="Times New Roman" w:hAnsi="Times New Roman" w:cs="Times New Roman"/>
                <w:color w:val="C00000"/>
                <w:sz w:val="18"/>
                <w:szCs w:val="18"/>
              </w:rPr>
            </w:pPr>
            <w:r>
              <w:rPr>
                <w:rFonts w:ascii="Times New Roman" w:hAnsi="Times New Roman" w:cs="Times New Roman"/>
                <w:color w:val="C00000"/>
                <w:sz w:val="18"/>
                <w:szCs w:val="18"/>
              </w:rPr>
              <w:t>0</w:t>
            </w:r>
          </w:p>
        </w:tc>
        <w:tc>
          <w:tcPr>
            <w:tcW w:w="324" w:type="pct"/>
          </w:tcPr>
          <w:p w:rsidR="00E11EBA" w:rsidRPr="000824D4" w:rsidRDefault="00E11EBA" w:rsidP="0060705C">
            <w:pPr>
              <w:ind w:right="-143"/>
              <w:jc w:val="both"/>
              <w:rPr>
                <w:rFonts w:ascii="Times New Roman" w:hAnsi="Times New Roman" w:cs="Times New Roman"/>
                <w:color w:val="C00000"/>
                <w:sz w:val="18"/>
                <w:szCs w:val="18"/>
              </w:rPr>
            </w:pPr>
            <w:r>
              <w:rPr>
                <w:rFonts w:ascii="Times New Roman" w:hAnsi="Times New Roman" w:cs="Times New Roman"/>
                <w:color w:val="C00000"/>
                <w:sz w:val="18"/>
                <w:szCs w:val="18"/>
              </w:rPr>
              <w:t>2</w:t>
            </w:r>
          </w:p>
        </w:tc>
        <w:tc>
          <w:tcPr>
            <w:tcW w:w="412"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1</w:t>
            </w:r>
          </w:p>
        </w:tc>
        <w:tc>
          <w:tcPr>
            <w:tcW w:w="396"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20</w:t>
            </w:r>
          </w:p>
        </w:tc>
        <w:tc>
          <w:tcPr>
            <w:tcW w:w="445"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0</w:t>
            </w:r>
          </w:p>
        </w:tc>
        <w:tc>
          <w:tcPr>
            <w:tcW w:w="584"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21</w:t>
            </w:r>
          </w:p>
        </w:tc>
        <w:tc>
          <w:tcPr>
            <w:tcW w:w="688"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100</w:t>
            </w:r>
          </w:p>
        </w:tc>
        <w:tc>
          <w:tcPr>
            <w:tcW w:w="623" w:type="pct"/>
          </w:tcPr>
          <w:p w:rsidR="00E11EBA" w:rsidRPr="000824D4" w:rsidRDefault="00E11EBA" w:rsidP="0060705C">
            <w:pPr>
              <w:ind w:right="-143"/>
              <w:jc w:val="both"/>
              <w:rPr>
                <w:rFonts w:ascii="Times New Roman" w:hAnsi="Times New Roman" w:cs="Times New Roman"/>
                <w:b/>
                <w:color w:val="C00000"/>
                <w:sz w:val="18"/>
                <w:szCs w:val="18"/>
              </w:rPr>
            </w:pPr>
            <w:r>
              <w:rPr>
                <w:rFonts w:ascii="Times New Roman" w:hAnsi="Times New Roman" w:cs="Times New Roman"/>
                <w:b/>
                <w:color w:val="C00000"/>
                <w:sz w:val="18"/>
                <w:szCs w:val="18"/>
              </w:rPr>
              <w:t>38</w:t>
            </w:r>
          </w:p>
        </w:tc>
      </w:tr>
    </w:tbl>
    <w:p w:rsidR="00E11EBA" w:rsidRDefault="00E11EBA" w:rsidP="0060705C">
      <w:pPr>
        <w:spacing w:before="120" w:after="0"/>
        <w:ind w:right="-143"/>
        <w:jc w:val="both"/>
        <w:rPr>
          <w:rFonts w:ascii="Times New Roman" w:hAnsi="Times New Roman" w:cs="Times New Roman"/>
          <w:szCs w:val="24"/>
        </w:rPr>
      </w:pPr>
    </w:p>
    <w:p w:rsidR="00E11EBA" w:rsidRPr="00E11EBA" w:rsidRDefault="00E11EBA" w:rsidP="0060705C">
      <w:pPr>
        <w:spacing w:before="120" w:after="0"/>
        <w:ind w:right="-143"/>
        <w:jc w:val="both"/>
        <w:rPr>
          <w:rFonts w:ascii="Times New Roman" w:hAnsi="Times New Roman" w:cs="Times New Roman"/>
          <w:b/>
          <w:szCs w:val="24"/>
        </w:rPr>
      </w:pPr>
      <w:r w:rsidRPr="00E11EBA">
        <w:rPr>
          <w:rFonts w:ascii="Times New Roman" w:hAnsi="Times New Roman" w:cs="Times New Roman"/>
          <w:b/>
          <w:szCs w:val="24"/>
        </w:rPr>
        <w:t>Результаты освоения учащимися программ по показателю «успеваемость»в 2018 учебном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774"/>
        <w:gridCol w:w="673"/>
        <w:gridCol w:w="895"/>
        <w:gridCol w:w="597"/>
        <w:gridCol w:w="801"/>
        <w:gridCol w:w="759"/>
        <w:gridCol w:w="895"/>
        <w:gridCol w:w="1239"/>
        <w:gridCol w:w="1504"/>
        <w:gridCol w:w="1012"/>
      </w:tblGrid>
      <w:tr w:rsidR="00E11EBA" w:rsidRPr="0060705C" w:rsidTr="0060705C">
        <w:trPr>
          <w:trHeight w:val="1041"/>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Класс</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На нач.тр.</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На конец</w:t>
            </w:r>
          </w:p>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Г.</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Выбы</w:t>
            </w:r>
          </w:p>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ло</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При-было</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Отлич-ники</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Хор-шисты</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Неуспе-вающие</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Всего отлич.  и хорошисты</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Успеваемость</w:t>
            </w:r>
          </w:p>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Качество знаний</w:t>
            </w:r>
          </w:p>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w:t>
            </w:r>
          </w:p>
        </w:tc>
      </w:tr>
      <w:tr w:rsidR="00E11EBA" w:rsidRPr="0060705C" w:rsidTr="0060705C">
        <w:trPr>
          <w:trHeight w:val="439"/>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1</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11</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11</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w:t>
            </w:r>
          </w:p>
        </w:tc>
      </w:tr>
      <w:tr w:rsidR="00E11EBA" w:rsidRPr="0060705C" w:rsidTr="0060705C">
        <w:trPr>
          <w:trHeight w:val="407"/>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2</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9</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10</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4</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4</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 xml:space="preserve">                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40</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3</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12</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13</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6</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6</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42</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4</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6</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6</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 xml:space="preserve">       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3</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4</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 xml:space="preserve">                 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80</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C00000"/>
                <w:szCs w:val="24"/>
              </w:rPr>
            </w:pPr>
            <w:r w:rsidRPr="0060705C">
              <w:rPr>
                <w:rFonts w:ascii="Times New Roman" w:hAnsi="Times New Roman" w:cs="Times New Roman"/>
                <w:color w:val="C00000"/>
                <w:szCs w:val="24"/>
              </w:rPr>
              <w:t>итого</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C00000"/>
                <w:szCs w:val="24"/>
              </w:rPr>
            </w:pPr>
            <w:r w:rsidRPr="0060705C">
              <w:rPr>
                <w:rFonts w:ascii="Times New Roman" w:hAnsi="Times New Roman" w:cs="Times New Roman"/>
                <w:color w:val="C00000"/>
                <w:szCs w:val="24"/>
              </w:rPr>
              <w:t>38</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40</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2</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1</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13</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14</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C00000"/>
                <w:szCs w:val="24"/>
              </w:rPr>
            </w:pPr>
            <w:r w:rsidRPr="0060705C">
              <w:rPr>
                <w:rFonts w:ascii="Times New Roman" w:hAnsi="Times New Roman" w:cs="Times New Roman"/>
                <w:color w:val="C00000"/>
                <w:szCs w:val="24"/>
              </w:rPr>
              <w:t>54</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5</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7</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7</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3</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3</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50</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6</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4</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4</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50</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lastRenderedPageBreak/>
              <w:t>7</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5</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5</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2</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 xml:space="preserve">        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2</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40</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8</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8</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7</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20</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9</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5</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5</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25</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C00000"/>
                <w:szCs w:val="24"/>
              </w:rPr>
            </w:pPr>
            <w:r w:rsidRPr="0060705C">
              <w:rPr>
                <w:rFonts w:ascii="Times New Roman" w:hAnsi="Times New Roman" w:cs="Times New Roman"/>
                <w:color w:val="C00000"/>
                <w:szCs w:val="24"/>
              </w:rPr>
              <w:t>итого</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C00000"/>
                <w:szCs w:val="24"/>
              </w:rPr>
            </w:pPr>
            <w:r w:rsidRPr="0060705C">
              <w:rPr>
                <w:rFonts w:ascii="Times New Roman" w:hAnsi="Times New Roman" w:cs="Times New Roman"/>
                <w:color w:val="C00000"/>
                <w:szCs w:val="24"/>
              </w:rPr>
              <w:t>29</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28</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8</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8</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C00000"/>
                <w:szCs w:val="24"/>
              </w:rPr>
            </w:pPr>
            <w:r w:rsidRPr="0060705C">
              <w:rPr>
                <w:rFonts w:ascii="Times New Roman" w:hAnsi="Times New Roman" w:cs="Times New Roman"/>
                <w:color w:val="C00000"/>
                <w:szCs w:val="24"/>
              </w:rPr>
              <w:t>37</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2</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2</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 xml:space="preserve">                  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0</w:t>
            </w:r>
          </w:p>
        </w:tc>
      </w:tr>
      <w:tr w:rsidR="00E11EBA" w:rsidRPr="0060705C" w:rsidTr="0060705C">
        <w:trPr>
          <w:trHeight w:val="232"/>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11</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2</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2</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szCs w:val="24"/>
              </w:rPr>
            </w:pPr>
            <w:r w:rsidRPr="0060705C">
              <w:rPr>
                <w:rFonts w:ascii="Times New Roman" w:hAnsi="Times New Roman" w:cs="Times New Roman"/>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50</w:t>
            </w:r>
          </w:p>
        </w:tc>
      </w:tr>
      <w:tr w:rsidR="00E11EBA" w:rsidRPr="0060705C" w:rsidTr="0060705C">
        <w:trPr>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szCs w:val="24"/>
              </w:rPr>
            </w:pPr>
            <w:r w:rsidRPr="0060705C">
              <w:rPr>
                <w:rFonts w:ascii="Times New Roman" w:hAnsi="Times New Roman" w:cs="Times New Roman"/>
                <w:szCs w:val="24"/>
              </w:rPr>
              <w:t>итого</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FF0000"/>
                <w:szCs w:val="24"/>
              </w:rPr>
            </w:pPr>
            <w:r w:rsidRPr="0060705C">
              <w:rPr>
                <w:rFonts w:ascii="Times New Roman" w:hAnsi="Times New Roman" w:cs="Times New Roman"/>
                <w:color w:val="FF0000"/>
                <w:szCs w:val="24"/>
              </w:rPr>
              <w:t>4</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FF0000"/>
                <w:szCs w:val="24"/>
              </w:rPr>
            </w:pPr>
            <w:r w:rsidRPr="0060705C">
              <w:rPr>
                <w:rFonts w:ascii="Times New Roman" w:hAnsi="Times New Roman" w:cs="Times New Roman"/>
                <w:color w:val="FF0000"/>
                <w:szCs w:val="24"/>
              </w:rPr>
              <w:t>4</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FF0000"/>
                <w:szCs w:val="24"/>
              </w:rPr>
            </w:pPr>
            <w:r w:rsidRPr="0060705C">
              <w:rPr>
                <w:rFonts w:ascii="Times New Roman" w:hAnsi="Times New Roman" w:cs="Times New Roman"/>
                <w:color w:val="FF0000"/>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FF0000"/>
                <w:szCs w:val="24"/>
              </w:rPr>
            </w:pPr>
            <w:r w:rsidRPr="0060705C">
              <w:rPr>
                <w:rFonts w:ascii="Times New Roman" w:hAnsi="Times New Roman" w:cs="Times New Roman"/>
                <w:color w:val="FF0000"/>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FF0000"/>
                <w:szCs w:val="24"/>
              </w:rPr>
            </w:pPr>
            <w:r w:rsidRPr="0060705C">
              <w:rPr>
                <w:rFonts w:ascii="Times New Roman" w:hAnsi="Times New Roman" w:cs="Times New Roman"/>
                <w:color w:val="FF0000"/>
                <w:szCs w:val="24"/>
              </w:rPr>
              <w:t>0</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FF0000"/>
                <w:szCs w:val="24"/>
              </w:rPr>
            </w:pPr>
            <w:r w:rsidRPr="0060705C">
              <w:rPr>
                <w:rFonts w:ascii="Times New Roman" w:hAnsi="Times New Roman" w:cs="Times New Roman"/>
                <w:color w:val="FF0000"/>
                <w:szCs w:val="24"/>
              </w:rPr>
              <w:t>1</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FF0000"/>
                <w:szCs w:val="24"/>
              </w:rPr>
            </w:pPr>
            <w:r w:rsidRPr="0060705C">
              <w:rPr>
                <w:rFonts w:ascii="Times New Roman" w:hAnsi="Times New Roman" w:cs="Times New Roman"/>
                <w:color w:val="FF0000"/>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FF0000"/>
                <w:szCs w:val="24"/>
              </w:rPr>
            </w:pPr>
            <w:r w:rsidRPr="0060705C">
              <w:rPr>
                <w:rFonts w:ascii="Times New Roman" w:hAnsi="Times New Roman" w:cs="Times New Roman"/>
                <w:color w:val="FF0000"/>
                <w:szCs w:val="24"/>
              </w:rPr>
              <w:t>1</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FF0000"/>
                <w:szCs w:val="24"/>
              </w:rPr>
            </w:pPr>
            <w:r w:rsidRPr="0060705C">
              <w:rPr>
                <w:rFonts w:ascii="Times New Roman" w:hAnsi="Times New Roman" w:cs="Times New Roman"/>
                <w:color w:val="FF0000"/>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FF0000"/>
                <w:szCs w:val="24"/>
              </w:rPr>
            </w:pPr>
            <w:r w:rsidRPr="0060705C">
              <w:rPr>
                <w:rFonts w:ascii="Times New Roman" w:hAnsi="Times New Roman" w:cs="Times New Roman"/>
                <w:color w:val="FF0000"/>
                <w:szCs w:val="24"/>
              </w:rPr>
              <w:t>25</w:t>
            </w:r>
          </w:p>
        </w:tc>
      </w:tr>
      <w:tr w:rsidR="00E11EBA" w:rsidRPr="0060705C" w:rsidTr="0060705C">
        <w:trPr>
          <w:trHeight w:val="195"/>
          <w:jc w:val="center"/>
        </w:trPr>
        <w:tc>
          <w:tcPr>
            <w:tcW w:w="4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C00000"/>
                <w:szCs w:val="24"/>
              </w:rPr>
            </w:pPr>
            <w:r w:rsidRPr="0060705C">
              <w:rPr>
                <w:rFonts w:ascii="Times New Roman" w:hAnsi="Times New Roman" w:cs="Times New Roman"/>
                <w:color w:val="C00000"/>
                <w:szCs w:val="24"/>
              </w:rPr>
              <w:t>Всего</w:t>
            </w:r>
          </w:p>
        </w:tc>
        <w:tc>
          <w:tcPr>
            <w:tcW w:w="36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C00000"/>
                <w:szCs w:val="24"/>
              </w:rPr>
            </w:pPr>
            <w:r w:rsidRPr="0060705C">
              <w:rPr>
                <w:rFonts w:ascii="Times New Roman" w:hAnsi="Times New Roman" w:cs="Times New Roman"/>
                <w:color w:val="C00000"/>
                <w:szCs w:val="24"/>
              </w:rPr>
              <w:t>71</w:t>
            </w:r>
          </w:p>
        </w:tc>
        <w:tc>
          <w:tcPr>
            <w:tcW w:w="25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72</w:t>
            </w:r>
          </w:p>
        </w:tc>
        <w:tc>
          <w:tcPr>
            <w:tcW w:w="573"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0</w:t>
            </w:r>
          </w:p>
        </w:tc>
        <w:tc>
          <w:tcPr>
            <w:tcW w:w="241"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0</w:t>
            </w:r>
          </w:p>
        </w:tc>
        <w:tc>
          <w:tcPr>
            <w:tcW w:w="516"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1</w:t>
            </w:r>
          </w:p>
        </w:tc>
        <w:tc>
          <w:tcPr>
            <w:tcW w:w="438"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22</w:t>
            </w:r>
          </w:p>
        </w:tc>
        <w:tc>
          <w:tcPr>
            <w:tcW w:w="422"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0</w:t>
            </w:r>
          </w:p>
        </w:tc>
        <w:tc>
          <w:tcPr>
            <w:tcW w:w="57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23</w:t>
            </w:r>
          </w:p>
        </w:tc>
        <w:tc>
          <w:tcPr>
            <w:tcW w:w="667"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rPr>
                <w:rFonts w:ascii="Times New Roman" w:hAnsi="Times New Roman" w:cs="Times New Roman"/>
                <w:color w:val="C00000"/>
                <w:szCs w:val="24"/>
              </w:rPr>
            </w:pPr>
            <w:r w:rsidRPr="0060705C">
              <w:rPr>
                <w:rFonts w:ascii="Times New Roman" w:hAnsi="Times New Roman" w:cs="Times New Roman"/>
                <w:color w:val="C00000"/>
                <w:szCs w:val="24"/>
              </w:rPr>
              <w:t>100</w:t>
            </w:r>
          </w:p>
        </w:tc>
        <w:tc>
          <w:tcPr>
            <w:tcW w:w="464" w:type="pct"/>
            <w:tcBorders>
              <w:top w:val="single" w:sz="4" w:space="0" w:color="auto"/>
              <w:left w:val="single" w:sz="4" w:space="0" w:color="auto"/>
              <w:bottom w:val="single" w:sz="4" w:space="0" w:color="auto"/>
              <w:right w:val="single" w:sz="4" w:space="0" w:color="auto"/>
            </w:tcBorders>
            <w:hideMark/>
          </w:tcPr>
          <w:p w:rsidR="00E11EBA" w:rsidRPr="0060705C" w:rsidRDefault="00E11EBA" w:rsidP="0060705C">
            <w:pPr>
              <w:pStyle w:val="af"/>
              <w:spacing w:line="276" w:lineRule="auto"/>
              <w:ind w:right="-143"/>
              <w:jc w:val="both"/>
              <w:rPr>
                <w:rFonts w:ascii="Times New Roman" w:hAnsi="Times New Roman" w:cs="Times New Roman"/>
                <w:color w:val="C00000"/>
                <w:szCs w:val="24"/>
              </w:rPr>
            </w:pPr>
            <w:r w:rsidRPr="0060705C">
              <w:rPr>
                <w:rFonts w:ascii="Times New Roman" w:hAnsi="Times New Roman" w:cs="Times New Roman"/>
                <w:color w:val="C00000"/>
                <w:szCs w:val="24"/>
              </w:rPr>
              <w:t>39</w:t>
            </w:r>
          </w:p>
        </w:tc>
      </w:tr>
      <w:tr w:rsidR="00E11EBA" w:rsidRPr="0060705C" w:rsidTr="0060705C">
        <w:trPr>
          <w:trHeight w:val="195"/>
          <w:jc w:val="center"/>
        </w:trPr>
        <w:tc>
          <w:tcPr>
            <w:tcW w:w="477"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jc w:val="both"/>
              <w:rPr>
                <w:rFonts w:ascii="Times New Roman" w:hAnsi="Times New Roman" w:cs="Times New Roman"/>
                <w:color w:val="C00000"/>
                <w:szCs w:val="24"/>
              </w:rPr>
            </w:pPr>
          </w:p>
        </w:tc>
        <w:tc>
          <w:tcPr>
            <w:tcW w:w="368"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jc w:val="both"/>
              <w:rPr>
                <w:rFonts w:ascii="Times New Roman" w:hAnsi="Times New Roman" w:cs="Times New Roman"/>
                <w:color w:val="C00000"/>
                <w:szCs w:val="24"/>
              </w:rPr>
            </w:pPr>
          </w:p>
        </w:tc>
        <w:tc>
          <w:tcPr>
            <w:tcW w:w="257"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rPr>
                <w:rFonts w:ascii="Times New Roman" w:hAnsi="Times New Roman" w:cs="Times New Roman"/>
                <w:color w:val="C00000"/>
                <w:szCs w:val="24"/>
              </w:rPr>
            </w:pPr>
          </w:p>
        </w:tc>
        <w:tc>
          <w:tcPr>
            <w:tcW w:w="573"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rPr>
                <w:rFonts w:ascii="Times New Roman" w:hAnsi="Times New Roman" w:cs="Times New Roman"/>
                <w:color w:val="C00000"/>
                <w:szCs w:val="24"/>
              </w:rPr>
            </w:pPr>
          </w:p>
        </w:tc>
        <w:tc>
          <w:tcPr>
            <w:tcW w:w="241"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rPr>
                <w:rFonts w:ascii="Times New Roman" w:hAnsi="Times New Roman" w:cs="Times New Roman"/>
                <w:color w:val="C00000"/>
                <w:szCs w:val="24"/>
              </w:rPr>
            </w:pPr>
          </w:p>
        </w:tc>
        <w:tc>
          <w:tcPr>
            <w:tcW w:w="516"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rPr>
                <w:rFonts w:ascii="Times New Roman" w:hAnsi="Times New Roman" w:cs="Times New Roman"/>
                <w:color w:val="C00000"/>
                <w:szCs w:val="24"/>
              </w:rPr>
            </w:pPr>
          </w:p>
        </w:tc>
        <w:tc>
          <w:tcPr>
            <w:tcW w:w="438"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rPr>
                <w:rFonts w:ascii="Times New Roman" w:hAnsi="Times New Roman" w:cs="Times New Roman"/>
                <w:color w:val="C00000"/>
                <w:szCs w:val="24"/>
              </w:rPr>
            </w:pPr>
          </w:p>
        </w:tc>
        <w:tc>
          <w:tcPr>
            <w:tcW w:w="422"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rPr>
                <w:rFonts w:ascii="Times New Roman" w:hAnsi="Times New Roman" w:cs="Times New Roman"/>
                <w:color w:val="C00000"/>
                <w:szCs w:val="24"/>
              </w:rPr>
            </w:pPr>
          </w:p>
        </w:tc>
        <w:tc>
          <w:tcPr>
            <w:tcW w:w="577"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rPr>
                <w:rFonts w:ascii="Times New Roman" w:hAnsi="Times New Roman" w:cs="Times New Roman"/>
                <w:color w:val="C00000"/>
                <w:szCs w:val="24"/>
              </w:rPr>
            </w:pPr>
          </w:p>
        </w:tc>
        <w:tc>
          <w:tcPr>
            <w:tcW w:w="667"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rPr>
                <w:rFonts w:ascii="Times New Roman" w:hAnsi="Times New Roman" w:cs="Times New Roman"/>
                <w:color w:val="C00000"/>
                <w:szCs w:val="24"/>
              </w:rPr>
            </w:pPr>
          </w:p>
        </w:tc>
        <w:tc>
          <w:tcPr>
            <w:tcW w:w="464" w:type="pct"/>
            <w:tcBorders>
              <w:top w:val="single" w:sz="4" w:space="0" w:color="auto"/>
              <w:left w:val="single" w:sz="4" w:space="0" w:color="auto"/>
              <w:bottom w:val="single" w:sz="4" w:space="0" w:color="auto"/>
              <w:right w:val="single" w:sz="4" w:space="0" w:color="auto"/>
            </w:tcBorders>
          </w:tcPr>
          <w:p w:rsidR="00E11EBA" w:rsidRPr="0060705C" w:rsidRDefault="00E11EBA" w:rsidP="0060705C">
            <w:pPr>
              <w:pStyle w:val="af"/>
              <w:spacing w:line="276" w:lineRule="auto"/>
              <w:ind w:right="-143"/>
              <w:jc w:val="both"/>
              <w:rPr>
                <w:rFonts w:ascii="Times New Roman" w:hAnsi="Times New Roman" w:cs="Times New Roman"/>
                <w:color w:val="C00000"/>
                <w:szCs w:val="24"/>
              </w:rPr>
            </w:pPr>
          </w:p>
        </w:tc>
      </w:tr>
    </w:tbl>
    <w:p w:rsidR="00E11EBA" w:rsidRDefault="00E11EBA" w:rsidP="0060705C">
      <w:pPr>
        <w:spacing w:before="120" w:after="0"/>
        <w:ind w:right="-143"/>
        <w:jc w:val="both"/>
        <w:rPr>
          <w:rFonts w:ascii="Times New Roman" w:hAnsi="Times New Roman" w:cs="Times New Roman"/>
          <w:szCs w:val="24"/>
        </w:rPr>
      </w:pPr>
    </w:p>
    <w:p w:rsidR="00E11EBA" w:rsidRPr="00CF7984" w:rsidRDefault="00E11EBA"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 xml:space="preserve">Если сравнить результаты освоения обучающимися программ начального общего образования по </w:t>
      </w:r>
      <w:r>
        <w:rPr>
          <w:rFonts w:ascii="Times New Roman" w:hAnsi="Times New Roman" w:cs="Times New Roman"/>
          <w:szCs w:val="24"/>
        </w:rPr>
        <w:t>показателю «успеваемость» в 2018</w:t>
      </w:r>
      <w:r w:rsidRPr="00CF7984">
        <w:rPr>
          <w:rFonts w:ascii="Times New Roman" w:hAnsi="Times New Roman" w:cs="Times New Roman"/>
          <w:szCs w:val="24"/>
        </w:rPr>
        <w:t xml:space="preserve"> году с результатами освоения учащимися программ начального общего образования по </w:t>
      </w:r>
      <w:r>
        <w:rPr>
          <w:rFonts w:ascii="Times New Roman" w:hAnsi="Times New Roman" w:cs="Times New Roman"/>
          <w:szCs w:val="24"/>
        </w:rPr>
        <w:t>показателю «успеваемость» в 2017</w:t>
      </w:r>
      <w:r w:rsidRPr="00CF7984">
        <w:rPr>
          <w:rFonts w:ascii="Times New Roman" w:hAnsi="Times New Roman" w:cs="Times New Roman"/>
          <w:szCs w:val="24"/>
        </w:rPr>
        <w:t xml:space="preserve"> году, то можно отметить, что процент</w:t>
      </w:r>
      <w:r>
        <w:rPr>
          <w:rFonts w:ascii="Times New Roman" w:hAnsi="Times New Roman" w:cs="Times New Roman"/>
          <w:szCs w:val="24"/>
        </w:rPr>
        <w:t xml:space="preserve"> качества знаний </w:t>
      </w:r>
      <w:r w:rsidRPr="00CF7984">
        <w:rPr>
          <w:rFonts w:ascii="Times New Roman" w:hAnsi="Times New Roman" w:cs="Times New Roman"/>
          <w:szCs w:val="24"/>
        </w:rPr>
        <w:t xml:space="preserve"> учащихся, </w:t>
      </w:r>
      <w:r>
        <w:rPr>
          <w:rFonts w:ascii="Times New Roman" w:hAnsi="Times New Roman" w:cs="Times New Roman"/>
          <w:szCs w:val="24"/>
        </w:rPr>
        <w:t>повысился на 2% (2017-52%; 2018-54%)</w:t>
      </w:r>
    </w:p>
    <w:p w:rsidR="00E11EBA" w:rsidRPr="00CF7984" w:rsidRDefault="00E11EBA"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 xml:space="preserve">Если сравнить результаты освоения обучающимися программ </w:t>
      </w:r>
      <w:r>
        <w:rPr>
          <w:rFonts w:ascii="Times New Roman" w:hAnsi="Times New Roman" w:cs="Times New Roman"/>
          <w:szCs w:val="24"/>
        </w:rPr>
        <w:t>основного</w:t>
      </w:r>
      <w:r w:rsidRPr="00CF7984">
        <w:rPr>
          <w:rFonts w:ascii="Times New Roman" w:hAnsi="Times New Roman" w:cs="Times New Roman"/>
          <w:szCs w:val="24"/>
        </w:rPr>
        <w:t xml:space="preserve"> общего образования по </w:t>
      </w:r>
      <w:r>
        <w:rPr>
          <w:rFonts w:ascii="Times New Roman" w:hAnsi="Times New Roman" w:cs="Times New Roman"/>
          <w:szCs w:val="24"/>
        </w:rPr>
        <w:t>показателю «успеваемость» в 2018</w:t>
      </w:r>
      <w:r w:rsidRPr="00CF7984">
        <w:rPr>
          <w:rFonts w:ascii="Times New Roman" w:hAnsi="Times New Roman" w:cs="Times New Roman"/>
          <w:szCs w:val="24"/>
        </w:rPr>
        <w:t xml:space="preserve"> году с результатами освоения учащимися программ </w:t>
      </w:r>
      <w:r>
        <w:rPr>
          <w:rFonts w:ascii="Times New Roman" w:hAnsi="Times New Roman" w:cs="Times New Roman"/>
          <w:szCs w:val="24"/>
        </w:rPr>
        <w:t>основного</w:t>
      </w:r>
      <w:r w:rsidRPr="00CF7984">
        <w:rPr>
          <w:rFonts w:ascii="Times New Roman" w:hAnsi="Times New Roman" w:cs="Times New Roman"/>
          <w:szCs w:val="24"/>
        </w:rPr>
        <w:t xml:space="preserve"> общего образования по </w:t>
      </w:r>
      <w:r>
        <w:rPr>
          <w:rFonts w:ascii="Times New Roman" w:hAnsi="Times New Roman" w:cs="Times New Roman"/>
          <w:szCs w:val="24"/>
        </w:rPr>
        <w:t>показателю «успеваемость» в 2017</w:t>
      </w:r>
      <w:r w:rsidRPr="00CF7984">
        <w:rPr>
          <w:rFonts w:ascii="Times New Roman" w:hAnsi="Times New Roman" w:cs="Times New Roman"/>
          <w:szCs w:val="24"/>
        </w:rPr>
        <w:t xml:space="preserve"> году, то можно отметить, что процент</w:t>
      </w:r>
      <w:r>
        <w:rPr>
          <w:rFonts w:ascii="Times New Roman" w:hAnsi="Times New Roman" w:cs="Times New Roman"/>
          <w:szCs w:val="24"/>
        </w:rPr>
        <w:t xml:space="preserve"> качества знаний </w:t>
      </w:r>
      <w:r w:rsidRPr="00CF7984">
        <w:rPr>
          <w:rFonts w:ascii="Times New Roman" w:hAnsi="Times New Roman" w:cs="Times New Roman"/>
          <w:szCs w:val="24"/>
        </w:rPr>
        <w:t xml:space="preserve"> учащихся, </w:t>
      </w:r>
      <w:r>
        <w:rPr>
          <w:rFonts w:ascii="Times New Roman" w:hAnsi="Times New Roman" w:cs="Times New Roman"/>
          <w:szCs w:val="24"/>
        </w:rPr>
        <w:t>повысился на 3% (2017-22%; 2018-25%)</w:t>
      </w:r>
    </w:p>
    <w:p w:rsidR="00E11EBA" w:rsidRPr="00CF7984" w:rsidRDefault="00E11EBA"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 xml:space="preserve">Результаты освоения </w:t>
      </w:r>
      <w:r>
        <w:rPr>
          <w:rFonts w:ascii="Times New Roman" w:hAnsi="Times New Roman" w:cs="Times New Roman"/>
          <w:szCs w:val="24"/>
        </w:rPr>
        <w:t>об</w:t>
      </w:r>
      <w:r w:rsidRPr="00CF7984">
        <w:rPr>
          <w:rFonts w:ascii="Times New Roman" w:hAnsi="Times New Roman" w:cs="Times New Roman"/>
          <w:szCs w:val="24"/>
        </w:rPr>
        <w:t>уча</w:t>
      </w:r>
      <w:r>
        <w:rPr>
          <w:rFonts w:ascii="Times New Roman" w:hAnsi="Times New Roman" w:cs="Times New Roman"/>
          <w:szCs w:val="24"/>
        </w:rPr>
        <w:t>ю</w:t>
      </w:r>
      <w:r w:rsidRPr="00CF7984">
        <w:rPr>
          <w:rFonts w:ascii="Times New Roman" w:hAnsi="Times New Roman" w:cs="Times New Roman"/>
          <w:szCs w:val="24"/>
        </w:rPr>
        <w:t xml:space="preserve">щимися программ среднего общего </w:t>
      </w:r>
      <w:r>
        <w:rPr>
          <w:rFonts w:ascii="Times New Roman" w:hAnsi="Times New Roman" w:cs="Times New Roman"/>
          <w:szCs w:val="24"/>
        </w:rPr>
        <w:t xml:space="preserve">образования </w:t>
      </w:r>
      <w:r w:rsidRPr="00CF7984">
        <w:rPr>
          <w:rFonts w:ascii="Times New Roman" w:hAnsi="Times New Roman" w:cs="Times New Roman"/>
          <w:szCs w:val="24"/>
        </w:rPr>
        <w:t xml:space="preserve">по </w:t>
      </w:r>
      <w:r>
        <w:rPr>
          <w:rFonts w:ascii="Times New Roman" w:hAnsi="Times New Roman" w:cs="Times New Roman"/>
          <w:szCs w:val="24"/>
        </w:rPr>
        <w:t>показателю «успеваемость» в 2018</w:t>
      </w:r>
      <w:r w:rsidRPr="00CF7984">
        <w:rPr>
          <w:rFonts w:ascii="Times New Roman" w:hAnsi="Times New Roman" w:cs="Times New Roman"/>
          <w:szCs w:val="24"/>
        </w:rPr>
        <w:t xml:space="preserve"> году с результатами освоения учащимися программ </w:t>
      </w:r>
      <w:r>
        <w:rPr>
          <w:rFonts w:ascii="Times New Roman" w:hAnsi="Times New Roman" w:cs="Times New Roman"/>
          <w:szCs w:val="24"/>
        </w:rPr>
        <w:t xml:space="preserve">среднего </w:t>
      </w:r>
      <w:r w:rsidRPr="00CF7984">
        <w:rPr>
          <w:rFonts w:ascii="Times New Roman" w:hAnsi="Times New Roman" w:cs="Times New Roman"/>
          <w:szCs w:val="24"/>
        </w:rPr>
        <w:t xml:space="preserve">общего образования по </w:t>
      </w:r>
      <w:r>
        <w:rPr>
          <w:rFonts w:ascii="Times New Roman" w:hAnsi="Times New Roman" w:cs="Times New Roman"/>
          <w:szCs w:val="24"/>
        </w:rPr>
        <w:t>показателю «успеваемость» в 2017</w:t>
      </w:r>
      <w:r w:rsidRPr="00CF7984">
        <w:rPr>
          <w:rFonts w:ascii="Times New Roman" w:hAnsi="Times New Roman" w:cs="Times New Roman"/>
          <w:szCs w:val="24"/>
        </w:rPr>
        <w:t xml:space="preserve"> году, то можно отметить, что процент</w:t>
      </w:r>
      <w:r>
        <w:rPr>
          <w:rFonts w:ascii="Times New Roman" w:hAnsi="Times New Roman" w:cs="Times New Roman"/>
          <w:szCs w:val="24"/>
        </w:rPr>
        <w:t xml:space="preserve"> качества знаний </w:t>
      </w:r>
      <w:r w:rsidRPr="00CF7984">
        <w:rPr>
          <w:rFonts w:ascii="Times New Roman" w:hAnsi="Times New Roman" w:cs="Times New Roman"/>
          <w:szCs w:val="24"/>
        </w:rPr>
        <w:t xml:space="preserve"> учащихся, </w:t>
      </w:r>
      <w:r>
        <w:rPr>
          <w:rFonts w:ascii="Times New Roman" w:hAnsi="Times New Roman" w:cs="Times New Roman"/>
          <w:szCs w:val="24"/>
        </w:rPr>
        <w:t>снизился на 35%   (2017-60%, 2018-25%)</w:t>
      </w:r>
    </w:p>
    <w:p w:rsidR="0060705C" w:rsidRDefault="0060705C" w:rsidP="0060705C">
      <w:pPr>
        <w:spacing w:before="120" w:after="0"/>
        <w:ind w:right="-143"/>
        <w:jc w:val="both"/>
        <w:rPr>
          <w:rFonts w:ascii="Times New Roman" w:hAnsi="Times New Roman" w:cs="Times New Roman"/>
          <w:b/>
          <w:bCs/>
          <w:szCs w:val="24"/>
        </w:rPr>
      </w:pPr>
    </w:p>
    <w:p w:rsidR="00E11EBA" w:rsidRPr="00E11EBA" w:rsidRDefault="00E11EBA" w:rsidP="0060705C">
      <w:pPr>
        <w:spacing w:before="120" w:after="0"/>
        <w:ind w:right="-143"/>
        <w:jc w:val="both"/>
        <w:rPr>
          <w:rFonts w:ascii="Times New Roman" w:hAnsi="Times New Roman" w:cs="Times New Roman"/>
          <w:b/>
          <w:bCs/>
          <w:szCs w:val="24"/>
        </w:rPr>
      </w:pPr>
      <w:r w:rsidRPr="00E11EBA">
        <w:rPr>
          <w:rFonts w:ascii="Times New Roman" w:hAnsi="Times New Roman" w:cs="Times New Roman"/>
          <w:b/>
          <w:bCs/>
          <w:szCs w:val="24"/>
        </w:rPr>
        <w:t>Результаты сдачи ЕГЭ 2018 года</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7"/>
        <w:gridCol w:w="1439"/>
        <w:gridCol w:w="2132"/>
        <w:gridCol w:w="2132"/>
        <w:gridCol w:w="2132"/>
      </w:tblGrid>
      <w:tr w:rsidR="00E11EBA" w:rsidRPr="00CF7984" w:rsidTr="003322C4">
        <w:trPr>
          <w:trHeight w:val="619"/>
        </w:trPr>
        <w:tc>
          <w:tcPr>
            <w:tcW w:w="1020"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Предмет</w:t>
            </w:r>
          </w:p>
        </w:tc>
        <w:tc>
          <w:tcPr>
            <w:tcW w:w="731"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Сдавали всего человек</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«5»</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«4»</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«3»</w:t>
            </w:r>
          </w:p>
        </w:tc>
      </w:tr>
      <w:tr w:rsidR="00E11EBA" w:rsidRPr="00CF7984" w:rsidTr="003322C4">
        <w:trPr>
          <w:trHeight w:val="366"/>
        </w:trPr>
        <w:tc>
          <w:tcPr>
            <w:tcW w:w="1020"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Математика</w:t>
            </w:r>
          </w:p>
        </w:tc>
        <w:tc>
          <w:tcPr>
            <w:tcW w:w="731"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2</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2</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r>
      <w:tr w:rsidR="00E11EBA" w:rsidRPr="00CF7984" w:rsidTr="003322C4">
        <w:trPr>
          <w:trHeight w:val="366"/>
        </w:trPr>
        <w:tc>
          <w:tcPr>
            <w:tcW w:w="1020"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 xml:space="preserve">Русский язык </w:t>
            </w:r>
          </w:p>
        </w:tc>
        <w:tc>
          <w:tcPr>
            <w:tcW w:w="731"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2</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2</w:t>
            </w:r>
          </w:p>
        </w:tc>
      </w:tr>
      <w:tr w:rsidR="00E11EBA" w:rsidRPr="00CF7984" w:rsidTr="003322C4">
        <w:trPr>
          <w:trHeight w:val="366"/>
        </w:trPr>
        <w:tc>
          <w:tcPr>
            <w:tcW w:w="1020"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 xml:space="preserve">Биология </w:t>
            </w:r>
          </w:p>
        </w:tc>
        <w:tc>
          <w:tcPr>
            <w:tcW w:w="731" w:type="pct"/>
          </w:tcPr>
          <w:p w:rsidR="00E11EBA"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r>
    </w:tbl>
    <w:p w:rsidR="00E11EBA" w:rsidRDefault="00E11EBA" w:rsidP="0060705C">
      <w:pPr>
        <w:spacing w:before="120" w:after="0"/>
        <w:ind w:right="-143"/>
        <w:jc w:val="both"/>
        <w:rPr>
          <w:rFonts w:ascii="Times New Roman" w:hAnsi="Times New Roman" w:cs="Times New Roman"/>
          <w:bCs/>
          <w:szCs w:val="24"/>
        </w:rPr>
      </w:pPr>
    </w:p>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Вывод: в 2018 году результаты ЕГЭ ухудшились по сравнению с 2017</w:t>
      </w:r>
      <w:r w:rsidRPr="00CF7984">
        <w:rPr>
          <w:rFonts w:ascii="Times New Roman" w:hAnsi="Times New Roman" w:cs="Times New Roman"/>
          <w:bCs/>
          <w:szCs w:val="24"/>
        </w:rPr>
        <w:t xml:space="preserve"> годом</w:t>
      </w:r>
      <w:r>
        <w:rPr>
          <w:rFonts w:ascii="Times New Roman" w:hAnsi="Times New Roman" w:cs="Times New Roman"/>
          <w:bCs/>
          <w:szCs w:val="24"/>
        </w:rPr>
        <w:t>.</w:t>
      </w:r>
    </w:p>
    <w:p w:rsidR="00E11EBA" w:rsidRPr="00E11EBA" w:rsidRDefault="00E11EBA" w:rsidP="0060705C">
      <w:pPr>
        <w:spacing w:before="120" w:after="0"/>
        <w:ind w:right="-143"/>
        <w:jc w:val="both"/>
        <w:rPr>
          <w:rFonts w:ascii="Times New Roman" w:hAnsi="Times New Roman" w:cs="Times New Roman"/>
          <w:b/>
          <w:bCs/>
          <w:szCs w:val="24"/>
        </w:rPr>
      </w:pPr>
      <w:r w:rsidRPr="00E11EBA">
        <w:rPr>
          <w:rFonts w:ascii="Times New Roman" w:hAnsi="Times New Roman" w:cs="Times New Roman"/>
          <w:b/>
          <w:bCs/>
          <w:szCs w:val="24"/>
        </w:rPr>
        <w:t>Результаты сдачи ОГЭ 2018 года</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7"/>
        <w:gridCol w:w="1439"/>
        <w:gridCol w:w="2132"/>
        <w:gridCol w:w="2132"/>
        <w:gridCol w:w="2132"/>
      </w:tblGrid>
      <w:tr w:rsidR="00E11EBA" w:rsidRPr="00CF7984" w:rsidTr="003322C4">
        <w:trPr>
          <w:trHeight w:val="619"/>
        </w:trPr>
        <w:tc>
          <w:tcPr>
            <w:tcW w:w="1020"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Предмет</w:t>
            </w:r>
          </w:p>
        </w:tc>
        <w:tc>
          <w:tcPr>
            <w:tcW w:w="731"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Сдавали всего человек</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«5»</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«4»</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Сколько обучающихся</w:t>
            </w:r>
            <w:r w:rsidRPr="00CF7984">
              <w:rPr>
                <w:rFonts w:ascii="Times New Roman" w:hAnsi="Times New Roman" w:cs="Times New Roman"/>
                <w:bCs/>
                <w:szCs w:val="24"/>
              </w:rPr>
              <w:br/>
              <w:t>получили «3»</w:t>
            </w:r>
          </w:p>
        </w:tc>
      </w:tr>
      <w:tr w:rsidR="00E11EBA" w:rsidRPr="00CF7984" w:rsidTr="003322C4">
        <w:trPr>
          <w:trHeight w:val="366"/>
        </w:trPr>
        <w:tc>
          <w:tcPr>
            <w:tcW w:w="1020"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lastRenderedPageBreak/>
              <w:t>Математика</w:t>
            </w:r>
          </w:p>
        </w:tc>
        <w:tc>
          <w:tcPr>
            <w:tcW w:w="731"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4</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4</w:t>
            </w:r>
          </w:p>
        </w:tc>
      </w:tr>
      <w:tr w:rsidR="00E11EBA" w:rsidRPr="00CF7984" w:rsidTr="003322C4">
        <w:trPr>
          <w:trHeight w:val="366"/>
        </w:trPr>
        <w:tc>
          <w:tcPr>
            <w:tcW w:w="1020"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 xml:space="preserve">Русский язык </w:t>
            </w:r>
          </w:p>
        </w:tc>
        <w:tc>
          <w:tcPr>
            <w:tcW w:w="731"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4</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4</w:t>
            </w:r>
          </w:p>
        </w:tc>
      </w:tr>
      <w:tr w:rsidR="00E11EBA" w:rsidRPr="00CF7984" w:rsidTr="003322C4">
        <w:trPr>
          <w:trHeight w:val="366"/>
        </w:trPr>
        <w:tc>
          <w:tcPr>
            <w:tcW w:w="1020"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 xml:space="preserve">Литература </w:t>
            </w:r>
          </w:p>
        </w:tc>
        <w:tc>
          <w:tcPr>
            <w:tcW w:w="731"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3</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3</w:t>
            </w:r>
          </w:p>
        </w:tc>
      </w:tr>
      <w:tr w:rsidR="00E11EBA" w:rsidRPr="00CF7984" w:rsidTr="003322C4">
        <w:trPr>
          <w:trHeight w:val="366"/>
        </w:trPr>
        <w:tc>
          <w:tcPr>
            <w:tcW w:w="1020"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Обществознание</w:t>
            </w:r>
          </w:p>
        </w:tc>
        <w:tc>
          <w:tcPr>
            <w:tcW w:w="731"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sidRPr="00CF7984">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1</w:t>
            </w:r>
          </w:p>
        </w:tc>
      </w:tr>
      <w:tr w:rsidR="00E11EBA" w:rsidRPr="00CF7984" w:rsidTr="003322C4">
        <w:trPr>
          <w:trHeight w:val="366"/>
        </w:trPr>
        <w:tc>
          <w:tcPr>
            <w:tcW w:w="1020" w:type="pct"/>
          </w:tcPr>
          <w:p w:rsidR="00E11EBA"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География</w:t>
            </w:r>
          </w:p>
        </w:tc>
        <w:tc>
          <w:tcPr>
            <w:tcW w:w="731" w:type="pct"/>
          </w:tcPr>
          <w:p w:rsidR="00E11EBA"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4</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0</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1</w:t>
            </w:r>
          </w:p>
        </w:tc>
        <w:tc>
          <w:tcPr>
            <w:tcW w:w="1083" w:type="pct"/>
          </w:tcPr>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3</w:t>
            </w:r>
          </w:p>
        </w:tc>
      </w:tr>
    </w:tbl>
    <w:p w:rsidR="00E11EBA" w:rsidRPr="00CF7984" w:rsidRDefault="00E11EBA" w:rsidP="0060705C">
      <w:pPr>
        <w:spacing w:before="120" w:after="0"/>
        <w:ind w:right="-143"/>
        <w:jc w:val="both"/>
        <w:rPr>
          <w:rFonts w:ascii="Times New Roman" w:hAnsi="Times New Roman" w:cs="Times New Roman"/>
          <w:bCs/>
          <w:szCs w:val="24"/>
        </w:rPr>
      </w:pPr>
      <w:r>
        <w:rPr>
          <w:rFonts w:ascii="Times New Roman" w:hAnsi="Times New Roman" w:cs="Times New Roman"/>
          <w:bCs/>
          <w:szCs w:val="24"/>
        </w:rPr>
        <w:t>В 2018</w:t>
      </w:r>
      <w:r w:rsidRPr="00CF7984">
        <w:rPr>
          <w:rFonts w:ascii="Times New Roman" w:hAnsi="Times New Roman" w:cs="Times New Roman"/>
          <w:bCs/>
          <w:szCs w:val="24"/>
        </w:rPr>
        <w:t xml:space="preserve"> году обучающиеся показали </w:t>
      </w:r>
      <w:r>
        <w:rPr>
          <w:rFonts w:ascii="Times New Roman" w:hAnsi="Times New Roman" w:cs="Times New Roman"/>
          <w:bCs/>
          <w:szCs w:val="24"/>
        </w:rPr>
        <w:t xml:space="preserve">низкий уровень сдачи ОГЭ </w:t>
      </w:r>
    </w:p>
    <w:p w:rsidR="00E11EBA" w:rsidRPr="00CF7984" w:rsidRDefault="00E11EBA" w:rsidP="0060705C">
      <w:pPr>
        <w:spacing w:before="120" w:after="0"/>
        <w:ind w:right="-143"/>
        <w:jc w:val="both"/>
        <w:rPr>
          <w:rFonts w:ascii="Times New Roman" w:hAnsi="Times New Roman" w:cs="Times New Roman"/>
          <w:b/>
          <w:szCs w:val="24"/>
        </w:rPr>
      </w:pPr>
      <w:r w:rsidRPr="00CF7984">
        <w:rPr>
          <w:rFonts w:ascii="Times New Roman" w:hAnsi="Times New Roman" w:cs="Times New Roman"/>
          <w:b/>
          <w:szCs w:val="24"/>
        </w:rPr>
        <w:t xml:space="preserve"> Востребованность выпускников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572"/>
        <w:gridCol w:w="849"/>
        <w:gridCol w:w="849"/>
        <w:gridCol w:w="1677"/>
        <w:gridCol w:w="572"/>
        <w:gridCol w:w="999"/>
        <w:gridCol w:w="1677"/>
        <w:gridCol w:w="1066"/>
        <w:gridCol w:w="813"/>
      </w:tblGrid>
      <w:tr w:rsidR="00E11EBA" w:rsidRPr="00CF7984" w:rsidTr="003322C4">
        <w:tc>
          <w:tcPr>
            <w:tcW w:w="418" w:type="pct"/>
            <w:vMerge w:val="restart"/>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Год выпуска</w:t>
            </w:r>
          </w:p>
        </w:tc>
        <w:tc>
          <w:tcPr>
            <w:tcW w:w="2052" w:type="pct"/>
            <w:gridSpan w:val="4"/>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Основная школа</w:t>
            </w:r>
          </w:p>
        </w:tc>
        <w:tc>
          <w:tcPr>
            <w:tcW w:w="2529" w:type="pct"/>
            <w:gridSpan w:val="5"/>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Средняя школа</w:t>
            </w:r>
          </w:p>
        </w:tc>
      </w:tr>
      <w:tr w:rsidR="00E11EBA" w:rsidRPr="00CF7984" w:rsidTr="003322C4">
        <w:trPr>
          <w:cantSplit/>
          <w:trHeight w:val="693"/>
        </w:trPr>
        <w:tc>
          <w:tcPr>
            <w:tcW w:w="418" w:type="pct"/>
            <w:vMerge/>
            <w:vAlign w:val="center"/>
          </w:tcPr>
          <w:p w:rsidR="00E11EBA" w:rsidRPr="00CF7984" w:rsidRDefault="00E11EBA" w:rsidP="0060705C">
            <w:pPr>
              <w:spacing w:after="0"/>
              <w:ind w:right="-143"/>
              <w:jc w:val="both"/>
              <w:rPr>
                <w:rFonts w:ascii="Times New Roman" w:hAnsi="Times New Roman" w:cs="Times New Roman"/>
                <w:szCs w:val="24"/>
              </w:rPr>
            </w:pPr>
          </w:p>
        </w:tc>
        <w:tc>
          <w:tcPr>
            <w:tcW w:w="348" w:type="pct"/>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Всего</w:t>
            </w:r>
          </w:p>
        </w:tc>
        <w:tc>
          <w:tcPr>
            <w:tcW w:w="443" w:type="pct"/>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Перешли в 10-й класс Школы</w:t>
            </w:r>
          </w:p>
        </w:tc>
        <w:tc>
          <w:tcPr>
            <w:tcW w:w="443" w:type="pct"/>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Перешли в 10-й класс другой ОО</w:t>
            </w:r>
          </w:p>
        </w:tc>
        <w:tc>
          <w:tcPr>
            <w:tcW w:w="818" w:type="pct"/>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Поступили в профессиональную ОО</w:t>
            </w:r>
          </w:p>
        </w:tc>
        <w:tc>
          <w:tcPr>
            <w:tcW w:w="278" w:type="pct"/>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Всего</w:t>
            </w:r>
          </w:p>
        </w:tc>
        <w:tc>
          <w:tcPr>
            <w:tcW w:w="493" w:type="pct"/>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Поступили в ВУЗ</w:t>
            </w:r>
          </w:p>
        </w:tc>
        <w:tc>
          <w:tcPr>
            <w:tcW w:w="818" w:type="pct"/>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Поступили в профессиональную ОО</w:t>
            </w:r>
          </w:p>
        </w:tc>
        <w:tc>
          <w:tcPr>
            <w:tcW w:w="528" w:type="pct"/>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Устроились на работу</w:t>
            </w:r>
          </w:p>
        </w:tc>
        <w:tc>
          <w:tcPr>
            <w:tcW w:w="412" w:type="pct"/>
            <w:vAlign w:val="center"/>
          </w:tcPr>
          <w:p w:rsidR="00E11EBA" w:rsidRPr="00CF7984" w:rsidRDefault="00E11EBA" w:rsidP="0060705C">
            <w:pPr>
              <w:spacing w:after="0"/>
              <w:ind w:right="-143"/>
              <w:jc w:val="both"/>
              <w:rPr>
                <w:rFonts w:ascii="Times New Roman" w:hAnsi="Times New Roman" w:cs="Times New Roman"/>
                <w:szCs w:val="24"/>
              </w:rPr>
            </w:pPr>
            <w:r w:rsidRPr="00CF7984">
              <w:rPr>
                <w:rFonts w:ascii="Times New Roman" w:hAnsi="Times New Roman" w:cs="Times New Roman"/>
                <w:szCs w:val="24"/>
              </w:rPr>
              <w:t>Пошли на срочную службу по призыву</w:t>
            </w:r>
          </w:p>
        </w:tc>
      </w:tr>
      <w:tr w:rsidR="00E11EBA" w:rsidRPr="00CF7984" w:rsidTr="003322C4">
        <w:tc>
          <w:tcPr>
            <w:tcW w:w="41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2016</w:t>
            </w:r>
          </w:p>
        </w:tc>
        <w:tc>
          <w:tcPr>
            <w:tcW w:w="34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3</w:t>
            </w:r>
          </w:p>
        </w:tc>
        <w:tc>
          <w:tcPr>
            <w:tcW w:w="443"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2</w:t>
            </w:r>
          </w:p>
        </w:tc>
        <w:tc>
          <w:tcPr>
            <w:tcW w:w="443"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1</w:t>
            </w:r>
          </w:p>
        </w:tc>
        <w:tc>
          <w:tcPr>
            <w:tcW w:w="27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5</w:t>
            </w:r>
          </w:p>
        </w:tc>
        <w:tc>
          <w:tcPr>
            <w:tcW w:w="493"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1</w:t>
            </w:r>
          </w:p>
        </w:tc>
        <w:tc>
          <w:tcPr>
            <w:tcW w:w="81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3</w:t>
            </w:r>
          </w:p>
        </w:tc>
        <w:tc>
          <w:tcPr>
            <w:tcW w:w="52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0</w:t>
            </w:r>
          </w:p>
        </w:tc>
        <w:tc>
          <w:tcPr>
            <w:tcW w:w="412"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1</w:t>
            </w:r>
          </w:p>
        </w:tc>
      </w:tr>
      <w:tr w:rsidR="00E11EBA" w:rsidRPr="00CF7984" w:rsidTr="003322C4">
        <w:tc>
          <w:tcPr>
            <w:tcW w:w="41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2017</w:t>
            </w:r>
          </w:p>
        </w:tc>
        <w:tc>
          <w:tcPr>
            <w:tcW w:w="34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5</w:t>
            </w:r>
          </w:p>
        </w:tc>
        <w:tc>
          <w:tcPr>
            <w:tcW w:w="443"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2</w:t>
            </w:r>
          </w:p>
        </w:tc>
        <w:tc>
          <w:tcPr>
            <w:tcW w:w="443"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3</w:t>
            </w:r>
          </w:p>
        </w:tc>
        <w:tc>
          <w:tcPr>
            <w:tcW w:w="27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3</w:t>
            </w:r>
          </w:p>
        </w:tc>
        <w:tc>
          <w:tcPr>
            <w:tcW w:w="493"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2</w:t>
            </w:r>
          </w:p>
        </w:tc>
        <w:tc>
          <w:tcPr>
            <w:tcW w:w="52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0</w:t>
            </w:r>
          </w:p>
        </w:tc>
        <w:tc>
          <w:tcPr>
            <w:tcW w:w="412"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1</w:t>
            </w:r>
          </w:p>
        </w:tc>
      </w:tr>
      <w:tr w:rsidR="00E11EBA" w:rsidRPr="00CF7984" w:rsidTr="003322C4">
        <w:tc>
          <w:tcPr>
            <w:tcW w:w="41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2018</w:t>
            </w:r>
          </w:p>
        </w:tc>
        <w:tc>
          <w:tcPr>
            <w:tcW w:w="34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4</w:t>
            </w:r>
          </w:p>
        </w:tc>
        <w:tc>
          <w:tcPr>
            <w:tcW w:w="443"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2</w:t>
            </w:r>
          </w:p>
        </w:tc>
        <w:tc>
          <w:tcPr>
            <w:tcW w:w="443" w:type="pct"/>
            <w:vAlign w:val="center"/>
          </w:tcPr>
          <w:p w:rsidR="00E11EBA" w:rsidRPr="00CF7984" w:rsidRDefault="00E11EBA"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0</w:t>
            </w:r>
          </w:p>
        </w:tc>
        <w:tc>
          <w:tcPr>
            <w:tcW w:w="81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0</w:t>
            </w:r>
          </w:p>
        </w:tc>
        <w:tc>
          <w:tcPr>
            <w:tcW w:w="27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2</w:t>
            </w:r>
          </w:p>
        </w:tc>
        <w:tc>
          <w:tcPr>
            <w:tcW w:w="493"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0</w:t>
            </w:r>
          </w:p>
        </w:tc>
        <w:tc>
          <w:tcPr>
            <w:tcW w:w="81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2</w:t>
            </w:r>
          </w:p>
        </w:tc>
        <w:tc>
          <w:tcPr>
            <w:tcW w:w="528"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0</w:t>
            </w:r>
          </w:p>
        </w:tc>
        <w:tc>
          <w:tcPr>
            <w:tcW w:w="412" w:type="pct"/>
            <w:vAlign w:val="center"/>
          </w:tcPr>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0</w:t>
            </w:r>
          </w:p>
        </w:tc>
      </w:tr>
    </w:tbl>
    <w:p w:rsidR="00E11EBA" w:rsidRPr="00CF7984" w:rsidRDefault="00E11EBA" w:rsidP="0060705C">
      <w:pPr>
        <w:spacing w:before="120" w:after="0"/>
        <w:ind w:right="-143"/>
        <w:jc w:val="both"/>
        <w:rPr>
          <w:rFonts w:ascii="Times New Roman" w:hAnsi="Times New Roman" w:cs="Times New Roman"/>
          <w:szCs w:val="24"/>
        </w:rPr>
      </w:pPr>
      <w:r>
        <w:rPr>
          <w:rFonts w:ascii="Times New Roman" w:hAnsi="Times New Roman" w:cs="Times New Roman"/>
          <w:szCs w:val="24"/>
        </w:rPr>
        <w:t>В 2018 году уменьшилось</w:t>
      </w:r>
      <w:r w:rsidRPr="00CF7984">
        <w:rPr>
          <w:rFonts w:ascii="Times New Roman" w:hAnsi="Times New Roman" w:cs="Times New Roman"/>
          <w:szCs w:val="24"/>
        </w:rPr>
        <w:t xml:space="preserve"> число выпускников 9-го класса, кото</w:t>
      </w:r>
      <w:r>
        <w:rPr>
          <w:rFonts w:ascii="Times New Roman" w:hAnsi="Times New Roman" w:cs="Times New Roman"/>
          <w:szCs w:val="24"/>
        </w:rPr>
        <w:t xml:space="preserve">рые продолжили обучение в 10-м классе. </w:t>
      </w:r>
      <w:r w:rsidRPr="00CF7984">
        <w:rPr>
          <w:rFonts w:ascii="Times New Roman" w:hAnsi="Times New Roman" w:cs="Times New Roman"/>
          <w:szCs w:val="24"/>
        </w:rPr>
        <w:t xml:space="preserve"> Количество выпускников, поступающих в ВУЗ,</w:t>
      </w:r>
      <w:r>
        <w:rPr>
          <w:rFonts w:ascii="Times New Roman" w:hAnsi="Times New Roman" w:cs="Times New Roman"/>
          <w:szCs w:val="24"/>
        </w:rPr>
        <w:t xml:space="preserve"> сократилось</w:t>
      </w:r>
      <w:r w:rsidRPr="00CF7984">
        <w:rPr>
          <w:rFonts w:ascii="Times New Roman" w:hAnsi="Times New Roman" w:cs="Times New Roman"/>
          <w:szCs w:val="24"/>
        </w:rPr>
        <w:t>.</w:t>
      </w:r>
    </w:p>
    <w:p w:rsidR="0060705C" w:rsidRPr="005206E7" w:rsidRDefault="0060705C" w:rsidP="0060705C">
      <w:pPr>
        <w:spacing w:after="0"/>
        <w:ind w:right="-143"/>
        <w:jc w:val="both"/>
        <w:rPr>
          <w:rFonts w:ascii="Times New Roman" w:hAnsi="Times New Roman" w:cs="Times New Roman"/>
          <w:b/>
          <w:szCs w:val="24"/>
        </w:rPr>
      </w:pPr>
      <w:r w:rsidRPr="005206E7">
        <w:rPr>
          <w:rFonts w:ascii="Times New Roman" w:hAnsi="Times New Roman" w:cs="Times New Roman"/>
          <w:b/>
          <w:szCs w:val="24"/>
        </w:rPr>
        <w:t>Входная диагностика для обучающихся 1 класса</w:t>
      </w:r>
    </w:p>
    <w:p w:rsidR="0060705C" w:rsidRPr="005206E7" w:rsidRDefault="0060705C" w:rsidP="0060705C">
      <w:pPr>
        <w:spacing w:after="0"/>
        <w:ind w:right="-143"/>
        <w:jc w:val="both"/>
        <w:rPr>
          <w:rFonts w:ascii="Times New Roman" w:hAnsi="Times New Roman" w:cs="Times New Roman"/>
          <w:szCs w:val="24"/>
        </w:rPr>
      </w:pPr>
      <w:r w:rsidRPr="005206E7">
        <w:rPr>
          <w:rFonts w:ascii="Times New Roman" w:hAnsi="Times New Roman" w:cs="Times New Roman"/>
          <w:szCs w:val="24"/>
        </w:rPr>
        <w:t>По итогам адаптационного периода в 2018 г. была  проведена диагностика готовности обучающихся 1-го класса к овладению грамотой и математикой:</w:t>
      </w:r>
    </w:p>
    <w:p w:rsidR="0060705C" w:rsidRPr="005206E7" w:rsidRDefault="0060705C" w:rsidP="0060705C">
      <w:pPr>
        <w:widowControl w:val="0"/>
        <w:tabs>
          <w:tab w:val="left" w:pos="514"/>
        </w:tabs>
        <w:spacing w:after="0"/>
        <w:ind w:right="-143"/>
        <w:jc w:val="both"/>
        <w:rPr>
          <w:rFonts w:ascii="Times New Roman" w:hAnsi="Times New Roman" w:cs="Times New Roman"/>
          <w:szCs w:val="24"/>
        </w:rPr>
      </w:pPr>
      <w:r w:rsidRPr="005206E7">
        <w:rPr>
          <w:rFonts w:ascii="Times New Roman" w:hAnsi="Times New Roman" w:cs="Times New Roman"/>
          <w:szCs w:val="24"/>
        </w:rPr>
        <w:t>-</w:t>
      </w:r>
      <w:r w:rsidRPr="005206E7">
        <w:rPr>
          <w:rFonts w:ascii="Times New Roman" w:hAnsi="Times New Roman" w:cs="Times New Roman"/>
          <w:szCs w:val="24"/>
        </w:rPr>
        <w:tab/>
        <w:t>обследование состояния пространственного восприятия;</w:t>
      </w:r>
    </w:p>
    <w:p w:rsidR="0060705C" w:rsidRPr="005206E7" w:rsidRDefault="0060705C" w:rsidP="0060705C">
      <w:pPr>
        <w:widowControl w:val="0"/>
        <w:tabs>
          <w:tab w:val="left" w:pos="504"/>
        </w:tabs>
        <w:spacing w:after="0"/>
        <w:ind w:right="-143"/>
        <w:jc w:val="both"/>
        <w:rPr>
          <w:rFonts w:ascii="Times New Roman" w:hAnsi="Times New Roman" w:cs="Times New Roman"/>
          <w:szCs w:val="24"/>
        </w:rPr>
      </w:pPr>
      <w:r w:rsidRPr="005206E7">
        <w:rPr>
          <w:rFonts w:ascii="Times New Roman" w:hAnsi="Times New Roman" w:cs="Times New Roman"/>
          <w:szCs w:val="24"/>
        </w:rPr>
        <w:t>выявление уровня зрительного восприятия (умения передавать форму предмета);</w:t>
      </w:r>
    </w:p>
    <w:p w:rsidR="0060705C" w:rsidRPr="005206E7" w:rsidRDefault="0060705C" w:rsidP="0060705C">
      <w:pPr>
        <w:widowControl w:val="0"/>
        <w:tabs>
          <w:tab w:val="left" w:pos="514"/>
        </w:tabs>
        <w:spacing w:after="0"/>
        <w:ind w:right="-143"/>
        <w:jc w:val="both"/>
        <w:rPr>
          <w:rFonts w:ascii="Times New Roman" w:hAnsi="Times New Roman" w:cs="Times New Roman"/>
          <w:szCs w:val="24"/>
        </w:rPr>
      </w:pPr>
      <w:r w:rsidRPr="005206E7">
        <w:rPr>
          <w:rFonts w:ascii="Times New Roman" w:hAnsi="Times New Roman" w:cs="Times New Roman"/>
          <w:szCs w:val="24"/>
        </w:rPr>
        <w:t>-</w:t>
      </w:r>
      <w:r w:rsidRPr="005206E7">
        <w:rPr>
          <w:rFonts w:ascii="Times New Roman" w:hAnsi="Times New Roman" w:cs="Times New Roman"/>
          <w:szCs w:val="24"/>
        </w:rPr>
        <w:tab/>
        <w:t>выявление способа сравнения двух множеств по числу элементов;</w:t>
      </w:r>
    </w:p>
    <w:p w:rsidR="0060705C" w:rsidRPr="005206E7" w:rsidRDefault="0060705C" w:rsidP="0060705C">
      <w:pPr>
        <w:widowControl w:val="0"/>
        <w:tabs>
          <w:tab w:val="left" w:pos="504"/>
        </w:tabs>
        <w:spacing w:after="0"/>
        <w:ind w:right="-143"/>
        <w:jc w:val="both"/>
        <w:rPr>
          <w:rFonts w:ascii="Times New Roman" w:hAnsi="Times New Roman" w:cs="Times New Roman"/>
          <w:szCs w:val="24"/>
        </w:rPr>
      </w:pPr>
      <w:r w:rsidRPr="005206E7">
        <w:rPr>
          <w:rFonts w:ascii="Times New Roman" w:hAnsi="Times New Roman" w:cs="Times New Roman"/>
          <w:szCs w:val="24"/>
        </w:rPr>
        <w:t>-</w:t>
      </w:r>
      <w:r w:rsidRPr="005206E7">
        <w:rPr>
          <w:rFonts w:ascii="Times New Roman" w:hAnsi="Times New Roman" w:cs="Times New Roman"/>
          <w:szCs w:val="24"/>
        </w:rPr>
        <w:tab/>
        <w:t>выявление умения классифицировать и выделять признаки, по которым произведена классификация;</w:t>
      </w:r>
    </w:p>
    <w:p w:rsidR="0060705C" w:rsidRPr="005206E7" w:rsidRDefault="0060705C" w:rsidP="0060705C">
      <w:pPr>
        <w:widowControl w:val="0"/>
        <w:tabs>
          <w:tab w:val="left" w:pos="514"/>
        </w:tabs>
        <w:spacing w:after="0"/>
        <w:ind w:right="-143"/>
        <w:jc w:val="both"/>
        <w:rPr>
          <w:rFonts w:ascii="Times New Roman" w:hAnsi="Times New Roman" w:cs="Times New Roman"/>
          <w:szCs w:val="24"/>
        </w:rPr>
      </w:pPr>
      <w:r w:rsidRPr="005206E7">
        <w:rPr>
          <w:rFonts w:ascii="Times New Roman" w:hAnsi="Times New Roman" w:cs="Times New Roman"/>
          <w:szCs w:val="24"/>
        </w:rPr>
        <w:t>-</w:t>
      </w:r>
      <w:r w:rsidRPr="005206E7">
        <w:rPr>
          <w:rFonts w:ascii="Times New Roman" w:hAnsi="Times New Roman" w:cs="Times New Roman"/>
          <w:szCs w:val="24"/>
        </w:rPr>
        <w:tab/>
        <w:t>обследование фонематического слуха и восприятия;</w:t>
      </w:r>
    </w:p>
    <w:p w:rsidR="0060705C" w:rsidRPr="005206E7" w:rsidRDefault="0060705C" w:rsidP="0060705C">
      <w:pPr>
        <w:widowControl w:val="0"/>
        <w:tabs>
          <w:tab w:val="left" w:pos="504"/>
        </w:tabs>
        <w:spacing w:after="0"/>
        <w:ind w:right="-143"/>
        <w:jc w:val="both"/>
        <w:rPr>
          <w:rFonts w:ascii="Times New Roman" w:hAnsi="Times New Roman" w:cs="Times New Roman"/>
          <w:szCs w:val="24"/>
        </w:rPr>
      </w:pPr>
      <w:r>
        <w:rPr>
          <w:rFonts w:ascii="Times New Roman" w:hAnsi="Times New Roman" w:cs="Times New Roman"/>
          <w:szCs w:val="24"/>
        </w:rPr>
        <w:t xml:space="preserve">- </w:t>
      </w:r>
      <w:r w:rsidRPr="005206E7">
        <w:rPr>
          <w:rFonts w:ascii="Times New Roman" w:hAnsi="Times New Roman" w:cs="Times New Roman"/>
          <w:szCs w:val="24"/>
        </w:rPr>
        <w:t>обследование сформированности предпосылок к успешному овладению звуковым анализом и синтезом;</w:t>
      </w:r>
    </w:p>
    <w:p w:rsidR="0060705C" w:rsidRPr="005206E7" w:rsidRDefault="0060705C" w:rsidP="0060705C">
      <w:pPr>
        <w:widowControl w:val="0"/>
        <w:tabs>
          <w:tab w:val="left" w:pos="504"/>
        </w:tabs>
        <w:spacing w:after="0"/>
        <w:ind w:right="-143"/>
        <w:jc w:val="both"/>
        <w:rPr>
          <w:rFonts w:ascii="Times New Roman" w:hAnsi="Times New Roman" w:cs="Times New Roman"/>
          <w:szCs w:val="24"/>
        </w:rPr>
      </w:pPr>
      <w:r>
        <w:rPr>
          <w:rFonts w:ascii="Times New Roman" w:hAnsi="Times New Roman" w:cs="Times New Roman"/>
          <w:szCs w:val="24"/>
        </w:rPr>
        <w:t xml:space="preserve">- </w:t>
      </w:r>
      <w:r w:rsidRPr="005206E7">
        <w:rPr>
          <w:rFonts w:ascii="Times New Roman" w:hAnsi="Times New Roman" w:cs="Times New Roman"/>
          <w:szCs w:val="24"/>
        </w:rPr>
        <w:t>обследование состояния моторики и зрительно-моторных координации.</w:t>
      </w:r>
    </w:p>
    <w:p w:rsidR="0060705C" w:rsidRPr="005206E7" w:rsidRDefault="0060705C" w:rsidP="0060705C">
      <w:pPr>
        <w:spacing w:after="0"/>
        <w:ind w:right="-143"/>
        <w:jc w:val="both"/>
        <w:rPr>
          <w:rFonts w:ascii="Times New Roman" w:hAnsi="Times New Roman" w:cs="Times New Roman"/>
          <w:b/>
          <w:szCs w:val="24"/>
        </w:rPr>
      </w:pPr>
      <w:r w:rsidRPr="005206E7">
        <w:rPr>
          <w:rFonts w:ascii="Times New Roman" w:hAnsi="Times New Roman" w:cs="Times New Roman"/>
          <w:b/>
          <w:szCs w:val="24"/>
        </w:rPr>
        <w:t xml:space="preserve">Выводы: </w:t>
      </w:r>
    </w:p>
    <w:p w:rsidR="0060705C" w:rsidRPr="005206E7" w:rsidRDefault="0060705C" w:rsidP="0060705C">
      <w:pPr>
        <w:spacing w:after="0"/>
        <w:ind w:right="-143"/>
        <w:jc w:val="both"/>
        <w:rPr>
          <w:rFonts w:ascii="Times New Roman" w:hAnsi="Times New Roman" w:cs="Times New Roman"/>
          <w:b/>
          <w:szCs w:val="24"/>
        </w:rPr>
      </w:pPr>
      <w:r w:rsidRPr="005206E7">
        <w:rPr>
          <w:rFonts w:ascii="Times New Roman" w:hAnsi="Times New Roman" w:cs="Times New Roman"/>
          <w:b/>
          <w:szCs w:val="24"/>
        </w:rPr>
        <w:t>1. Реализация ФГОС проходит успешно, соблюдаются  все нормативные требования, разработаны необходимые локальные акты.</w:t>
      </w:r>
    </w:p>
    <w:p w:rsidR="00E11EBA" w:rsidRDefault="0060705C" w:rsidP="0060705C">
      <w:pPr>
        <w:spacing w:after="0"/>
        <w:ind w:right="-143"/>
        <w:jc w:val="both"/>
        <w:rPr>
          <w:rFonts w:ascii="Times New Roman" w:hAnsi="Times New Roman" w:cs="Times New Roman"/>
          <w:b/>
          <w:szCs w:val="24"/>
        </w:rPr>
      </w:pPr>
      <w:r>
        <w:rPr>
          <w:rFonts w:ascii="Times New Roman" w:hAnsi="Times New Roman" w:cs="Times New Roman"/>
          <w:b/>
          <w:szCs w:val="24"/>
        </w:rPr>
        <w:t>2</w:t>
      </w:r>
      <w:r w:rsidRPr="005206E7">
        <w:rPr>
          <w:rFonts w:ascii="Times New Roman" w:hAnsi="Times New Roman" w:cs="Times New Roman"/>
          <w:b/>
          <w:szCs w:val="24"/>
        </w:rPr>
        <w:t xml:space="preserve">. Обучающиеся начальной школы достигли хороших результатов в учебной и внеурочной деятельности.      </w:t>
      </w:r>
      <w:r>
        <w:rPr>
          <w:rFonts w:ascii="Times New Roman" w:hAnsi="Times New Roman" w:cs="Times New Roman"/>
          <w:b/>
          <w:szCs w:val="24"/>
        </w:rPr>
        <w:t xml:space="preserve">                               </w:t>
      </w:r>
    </w:p>
    <w:p w:rsidR="00E11EBA" w:rsidRPr="00CF7984" w:rsidRDefault="00E11EBA" w:rsidP="0060705C">
      <w:pPr>
        <w:spacing w:before="120" w:after="0"/>
        <w:ind w:right="-143"/>
        <w:jc w:val="both"/>
        <w:rPr>
          <w:rFonts w:ascii="Times New Roman" w:hAnsi="Times New Roman" w:cs="Times New Roman"/>
          <w:b/>
          <w:szCs w:val="24"/>
        </w:rPr>
      </w:pPr>
      <w:r w:rsidRPr="00CF7984">
        <w:rPr>
          <w:rFonts w:ascii="Times New Roman" w:hAnsi="Times New Roman" w:cs="Times New Roman"/>
          <w:b/>
          <w:szCs w:val="24"/>
        </w:rPr>
        <w:lastRenderedPageBreak/>
        <w:t>Оценка функционирования внутренней системы оценки качества образования</w:t>
      </w:r>
    </w:p>
    <w:p w:rsidR="00E11EBA" w:rsidRPr="00CF7984" w:rsidRDefault="00E11EBA"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 xml:space="preserve">В Школе утверждено положение о внутренней системе оценки качества образования от </w:t>
      </w:r>
      <w:r>
        <w:rPr>
          <w:rFonts w:ascii="Times New Roman" w:hAnsi="Times New Roman" w:cs="Times New Roman"/>
          <w:szCs w:val="24"/>
        </w:rPr>
        <w:t>25.09.2017</w:t>
      </w:r>
      <w:r w:rsidRPr="00CF7984">
        <w:rPr>
          <w:rFonts w:ascii="Times New Roman" w:hAnsi="Times New Roman" w:cs="Times New Roman"/>
          <w:szCs w:val="24"/>
        </w:rPr>
        <w:t>. По итогам оц</w:t>
      </w:r>
      <w:r>
        <w:rPr>
          <w:rFonts w:ascii="Times New Roman" w:hAnsi="Times New Roman" w:cs="Times New Roman"/>
          <w:szCs w:val="24"/>
        </w:rPr>
        <w:t>енки качества образования в 2018</w:t>
      </w:r>
      <w:r w:rsidRPr="00CF7984">
        <w:rPr>
          <w:rFonts w:ascii="Times New Roman" w:hAnsi="Times New Roman" w:cs="Times New Roman"/>
          <w:szCs w:val="24"/>
        </w:rPr>
        <w:t xml:space="preserve"> году выявлено, что уровень метапредметных результатов соответствуют среднему уровню, сформированност</w:t>
      </w:r>
      <w:r>
        <w:rPr>
          <w:rFonts w:ascii="Times New Roman" w:hAnsi="Times New Roman" w:cs="Times New Roman"/>
          <w:szCs w:val="24"/>
        </w:rPr>
        <w:t>ь личностных результатов средняя</w:t>
      </w:r>
      <w:r w:rsidRPr="00CF7984">
        <w:rPr>
          <w:rFonts w:ascii="Times New Roman" w:hAnsi="Times New Roman" w:cs="Times New Roman"/>
          <w:szCs w:val="24"/>
        </w:rPr>
        <w:t>.</w:t>
      </w:r>
    </w:p>
    <w:p w:rsidR="00E11EBA" w:rsidRPr="0060705C" w:rsidRDefault="00E11EBA"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П</w:t>
      </w:r>
      <w:r>
        <w:rPr>
          <w:rFonts w:ascii="Times New Roman" w:hAnsi="Times New Roman" w:cs="Times New Roman"/>
          <w:szCs w:val="24"/>
        </w:rPr>
        <w:t>о результатам анкетирования 2018</w:t>
      </w:r>
      <w:r w:rsidRPr="00CF7984">
        <w:rPr>
          <w:rFonts w:ascii="Times New Roman" w:hAnsi="Times New Roman" w:cs="Times New Roman"/>
          <w:szCs w:val="24"/>
        </w:rPr>
        <w:t xml:space="preserve"> года выявлено, что количество родителей, которые удовлетворены кач</w:t>
      </w:r>
      <w:r>
        <w:rPr>
          <w:rFonts w:ascii="Times New Roman" w:hAnsi="Times New Roman" w:cs="Times New Roman"/>
          <w:szCs w:val="24"/>
        </w:rPr>
        <w:t>еством образования в Школе, – 92 процента</w:t>
      </w:r>
      <w:r w:rsidRPr="00CF7984">
        <w:rPr>
          <w:rFonts w:ascii="Times New Roman" w:hAnsi="Times New Roman" w:cs="Times New Roman"/>
          <w:szCs w:val="24"/>
        </w:rPr>
        <w:t>, количество обучающихся, удовлетворенны</w:t>
      </w:r>
      <w:r>
        <w:rPr>
          <w:rFonts w:ascii="Times New Roman" w:hAnsi="Times New Roman" w:cs="Times New Roman"/>
          <w:szCs w:val="24"/>
        </w:rPr>
        <w:t>х образовательным процессом, – 95 процентов</w:t>
      </w:r>
      <w:r w:rsidRPr="00CF7984">
        <w:rPr>
          <w:rFonts w:ascii="Times New Roman" w:hAnsi="Times New Roman" w:cs="Times New Roman"/>
          <w:szCs w:val="24"/>
        </w:rPr>
        <w:t xml:space="preserve">. </w:t>
      </w:r>
    </w:p>
    <w:p w:rsidR="00534CF0" w:rsidRPr="0060705C" w:rsidRDefault="00E11EBA" w:rsidP="0060705C">
      <w:pPr>
        <w:ind w:right="-143"/>
        <w:jc w:val="both"/>
        <w:rPr>
          <w:rFonts w:ascii="Times New Roman" w:hAnsi="Times New Roman" w:cs="Times New Roman"/>
          <w:b/>
        </w:rPr>
      </w:pPr>
      <w:r w:rsidRPr="0060705C">
        <w:rPr>
          <w:rFonts w:ascii="Times New Roman" w:hAnsi="Times New Roman" w:cs="Times New Roman"/>
          <w:b/>
        </w:rPr>
        <w:t xml:space="preserve">Анализ </w:t>
      </w:r>
      <w:r w:rsidR="00534CF0" w:rsidRPr="0060705C">
        <w:rPr>
          <w:rFonts w:ascii="Times New Roman" w:hAnsi="Times New Roman" w:cs="Times New Roman"/>
          <w:b/>
        </w:rPr>
        <w:t xml:space="preserve"> воспита</w:t>
      </w:r>
      <w:r w:rsidR="00721532" w:rsidRPr="0060705C">
        <w:rPr>
          <w:rFonts w:ascii="Times New Roman" w:hAnsi="Times New Roman" w:cs="Times New Roman"/>
          <w:b/>
        </w:rPr>
        <w:t>тельной работы</w:t>
      </w:r>
    </w:p>
    <w:p w:rsidR="00534CF0" w:rsidRPr="00534CF0" w:rsidRDefault="00534CF0" w:rsidP="0060705C">
      <w:pPr>
        <w:ind w:right="-143"/>
        <w:jc w:val="both"/>
        <w:rPr>
          <w:rFonts w:ascii="Times New Roman" w:hAnsi="Times New Roman" w:cs="Times New Roman"/>
        </w:rPr>
      </w:pPr>
      <w:r w:rsidRPr="00534CF0">
        <w:rPr>
          <w:rFonts w:ascii="Times New Roman" w:hAnsi="Times New Roman" w:cs="Times New Roman"/>
        </w:rPr>
        <w:t xml:space="preserve">       Воспитательная система школы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социально-предметной, предметно-эстетической среды, непрестанно расширяющееся воспитательное пространство. </w:t>
      </w:r>
    </w:p>
    <w:p w:rsidR="00534CF0" w:rsidRPr="00534CF0" w:rsidRDefault="00534CF0" w:rsidP="0060705C">
      <w:pPr>
        <w:ind w:right="-143"/>
        <w:jc w:val="both"/>
        <w:rPr>
          <w:rFonts w:ascii="Times New Roman" w:hAnsi="Times New Roman" w:cs="Times New Roman"/>
        </w:rPr>
      </w:pPr>
      <w:r w:rsidRPr="00534CF0">
        <w:rPr>
          <w:rFonts w:ascii="Times New Roman" w:hAnsi="Times New Roman" w:cs="Times New Roman"/>
        </w:rPr>
        <w:t xml:space="preserve">       Организация воспитательного процесса в ОУ закладывает у подрастающего поколения основы общественных идеалов и ценностей, создает условия, при которых каждый ребенок может научиться делать выбор и осуществлять его в соответствии с нормами, которыми руководствуются школа и общество. </w:t>
      </w:r>
    </w:p>
    <w:p w:rsidR="00534CF0" w:rsidRPr="00534CF0" w:rsidRDefault="00534CF0" w:rsidP="0060705C">
      <w:pPr>
        <w:ind w:right="-143"/>
        <w:jc w:val="both"/>
        <w:rPr>
          <w:rFonts w:ascii="Times New Roman" w:hAnsi="Times New Roman" w:cs="Times New Roman"/>
        </w:rPr>
      </w:pPr>
      <w:r w:rsidRPr="00534CF0">
        <w:rPr>
          <w:rFonts w:ascii="Times New Roman" w:hAnsi="Times New Roman" w:cs="Times New Roman"/>
        </w:rPr>
        <w:t xml:space="preserve">Принципы и концепция воспитательной работы в школе обусловлены современной задачей, которую ставит перед собой общество - создание качественно новых условий воспитания в интересах личностного роста, позитивной социализации подрастающих поколений сообщества в целом. В основу модернизации современного образования положены такие вечные ценности, как Родина, жизнь, здоровье, природа, человек, мир. </w:t>
      </w:r>
    </w:p>
    <w:p w:rsidR="00534CF0" w:rsidRPr="00534CF0" w:rsidRDefault="00534CF0" w:rsidP="0060705C">
      <w:pPr>
        <w:ind w:right="-143"/>
        <w:jc w:val="both"/>
        <w:rPr>
          <w:rFonts w:ascii="Times New Roman" w:hAnsi="Times New Roman" w:cs="Times New Roman"/>
        </w:rPr>
      </w:pPr>
      <w:r w:rsidRPr="00534CF0">
        <w:rPr>
          <w:rFonts w:ascii="Times New Roman" w:hAnsi="Times New Roman" w:cs="Times New Roman"/>
        </w:rPr>
        <w:t xml:space="preserve">       Воспитательная система предполагает единство воспитания в трех сферах: в процессе обучения, во внеурочной деятельности и в социуме. Она включает в себя следующие компоненты:</w:t>
      </w:r>
    </w:p>
    <w:p w:rsidR="00534CF0" w:rsidRPr="00534CF0" w:rsidRDefault="00534CF0" w:rsidP="0060705C">
      <w:pPr>
        <w:numPr>
          <w:ilvl w:val="0"/>
          <w:numId w:val="10"/>
        </w:numPr>
        <w:ind w:left="0" w:right="-143" w:firstLine="360"/>
        <w:contextualSpacing/>
        <w:jc w:val="both"/>
        <w:rPr>
          <w:rFonts w:ascii="Times New Roman" w:hAnsi="Times New Roman" w:cs="Times New Roman"/>
        </w:rPr>
      </w:pPr>
      <w:r w:rsidRPr="00534CF0">
        <w:rPr>
          <w:rFonts w:ascii="Times New Roman" w:hAnsi="Times New Roman" w:cs="Times New Roman"/>
        </w:rPr>
        <w:t xml:space="preserve">воспитательная функция урока; </w:t>
      </w:r>
    </w:p>
    <w:p w:rsidR="00534CF0" w:rsidRPr="00534CF0" w:rsidRDefault="00534CF0" w:rsidP="0060705C">
      <w:pPr>
        <w:numPr>
          <w:ilvl w:val="0"/>
          <w:numId w:val="10"/>
        </w:numPr>
        <w:ind w:left="0" w:right="-143" w:firstLine="360"/>
        <w:contextualSpacing/>
        <w:jc w:val="both"/>
        <w:rPr>
          <w:rFonts w:ascii="Times New Roman" w:hAnsi="Times New Roman" w:cs="Times New Roman"/>
        </w:rPr>
      </w:pPr>
      <w:r w:rsidRPr="00534CF0">
        <w:rPr>
          <w:rFonts w:ascii="Times New Roman" w:hAnsi="Times New Roman" w:cs="Times New Roman"/>
        </w:rPr>
        <w:t xml:space="preserve">внеурочная учебная деятельность (олимпиады, конкурсы, интеллектуальные игры; объединения дополнительного образования); </w:t>
      </w:r>
    </w:p>
    <w:p w:rsidR="00534CF0" w:rsidRPr="00534CF0" w:rsidRDefault="00534CF0" w:rsidP="0060705C">
      <w:pPr>
        <w:numPr>
          <w:ilvl w:val="0"/>
          <w:numId w:val="10"/>
        </w:numPr>
        <w:ind w:left="0" w:right="-143" w:firstLine="360"/>
        <w:contextualSpacing/>
        <w:jc w:val="both"/>
        <w:rPr>
          <w:rFonts w:ascii="Times New Roman" w:hAnsi="Times New Roman" w:cs="Times New Roman"/>
        </w:rPr>
      </w:pPr>
      <w:r w:rsidRPr="00534CF0">
        <w:rPr>
          <w:rFonts w:ascii="Times New Roman" w:hAnsi="Times New Roman" w:cs="Times New Roman"/>
        </w:rPr>
        <w:t xml:space="preserve">внеурочная развивающая деятельность (экскурсии, поездки, культпоходы и т.п.); </w:t>
      </w:r>
    </w:p>
    <w:p w:rsidR="00534CF0" w:rsidRPr="00534CF0" w:rsidRDefault="00534CF0" w:rsidP="0060705C">
      <w:pPr>
        <w:numPr>
          <w:ilvl w:val="0"/>
          <w:numId w:val="10"/>
        </w:numPr>
        <w:ind w:left="0" w:right="-143" w:firstLine="360"/>
        <w:contextualSpacing/>
        <w:jc w:val="both"/>
        <w:rPr>
          <w:rFonts w:ascii="Times New Roman" w:hAnsi="Times New Roman" w:cs="Times New Roman"/>
        </w:rPr>
      </w:pPr>
      <w:r w:rsidRPr="00534CF0">
        <w:rPr>
          <w:rFonts w:ascii="Times New Roman" w:hAnsi="Times New Roman" w:cs="Times New Roman"/>
        </w:rPr>
        <w:t xml:space="preserve">внутри классная жизнь, способствующая творческому развитию каждого ученика, формированию классного коллектива и его традиций; </w:t>
      </w:r>
    </w:p>
    <w:p w:rsidR="00534CF0" w:rsidRPr="00534CF0" w:rsidRDefault="00534CF0" w:rsidP="0060705C">
      <w:pPr>
        <w:numPr>
          <w:ilvl w:val="0"/>
          <w:numId w:val="10"/>
        </w:numPr>
        <w:ind w:left="0" w:right="-143" w:firstLine="360"/>
        <w:contextualSpacing/>
        <w:jc w:val="both"/>
        <w:rPr>
          <w:rFonts w:ascii="Times New Roman" w:hAnsi="Times New Roman" w:cs="Times New Roman"/>
        </w:rPr>
      </w:pPr>
      <w:r w:rsidRPr="00534CF0">
        <w:rPr>
          <w:rFonts w:ascii="Times New Roman" w:hAnsi="Times New Roman" w:cs="Times New Roman"/>
        </w:rPr>
        <w:t xml:space="preserve">организация традиционных общешкольных дел, способствующих формированию школьного ученического коллектива; </w:t>
      </w:r>
    </w:p>
    <w:p w:rsidR="00534CF0" w:rsidRPr="00534CF0" w:rsidRDefault="00534CF0" w:rsidP="0060705C">
      <w:pPr>
        <w:numPr>
          <w:ilvl w:val="0"/>
          <w:numId w:val="10"/>
        </w:numPr>
        <w:ind w:left="0" w:right="-143" w:firstLine="360"/>
        <w:contextualSpacing/>
        <w:jc w:val="both"/>
        <w:rPr>
          <w:rFonts w:ascii="Times New Roman" w:hAnsi="Times New Roman" w:cs="Times New Roman"/>
        </w:rPr>
      </w:pPr>
      <w:r w:rsidRPr="00534CF0">
        <w:rPr>
          <w:rFonts w:ascii="Times New Roman" w:hAnsi="Times New Roman" w:cs="Times New Roman"/>
        </w:rPr>
        <w:t xml:space="preserve">организация взаимоотношений в классном и школьном коллективах, развитие общественной активности учащихся, организация сотрудничества и сотворчества педагогического и ученического коллективов; </w:t>
      </w:r>
    </w:p>
    <w:p w:rsidR="00534CF0" w:rsidRPr="00534CF0" w:rsidRDefault="00534CF0" w:rsidP="0060705C">
      <w:pPr>
        <w:numPr>
          <w:ilvl w:val="0"/>
          <w:numId w:val="10"/>
        </w:numPr>
        <w:ind w:left="0" w:right="-143" w:firstLine="360"/>
        <w:contextualSpacing/>
        <w:jc w:val="both"/>
        <w:rPr>
          <w:rFonts w:ascii="Times New Roman" w:hAnsi="Times New Roman" w:cs="Times New Roman"/>
        </w:rPr>
      </w:pPr>
      <w:r w:rsidRPr="00534CF0">
        <w:rPr>
          <w:rFonts w:ascii="Times New Roman" w:hAnsi="Times New Roman" w:cs="Times New Roman"/>
        </w:rPr>
        <w:t xml:space="preserve">организация самообслуживания (дежурство по классу, трудовые десанты); </w:t>
      </w:r>
    </w:p>
    <w:p w:rsidR="00534CF0" w:rsidRPr="00534CF0" w:rsidRDefault="00534CF0" w:rsidP="0060705C">
      <w:pPr>
        <w:numPr>
          <w:ilvl w:val="0"/>
          <w:numId w:val="10"/>
        </w:numPr>
        <w:ind w:left="0" w:right="-143" w:firstLine="360"/>
        <w:contextualSpacing/>
        <w:jc w:val="both"/>
        <w:rPr>
          <w:rFonts w:ascii="Times New Roman" w:hAnsi="Times New Roman" w:cs="Times New Roman"/>
        </w:rPr>
      </w:pPr>
      <w:r w:rsidRPr="00534CF0">
        <w:rPr>
          <w:rFonts w:ascii="Times New Roman" w:hAnsi="Times New Roman" w:cs="Times New Roman"/>
        </w:rPr>
        <w:t xml:space="preserve">целенаправленная воспитательная деятельность содержанием, которой являются нравственное формирование личности, ее коррекция в случае необходимости, социализация </w:t>
      </w:r>
      <w:r w:rsidRPr="00534CF0">
        <w:rPr>
          <w:rFonts w:ascii="Times New Roman" w:hAnsi="Times New Roman" w:cs="Times New Roman"/>
        </w:rPr>
        <w:lastRenderedPageBreak/>
        <w:t>личности, повышение уровня воспитанности ученика; эта деятельность основана, прежде всего, на индивидуальном подходе к каждому воспитаннику.</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rPr>
        <w:t xml:space="preserve">       Основная цель воспитательной работы: – создание условий для комплексного развития физически-здоровой, духовно-богатой, нравственной, интеллектуально развитой личности с высоким гражданским самосознанием, нацеленной на успешную самореализацию и социализацию в изменяющемся мире. </w:t>
      </w:r>
    </w:p>
    <w:p w:rsidR="00534CF0" w:rsidRPr="00534CF0" w:rsidRDefault="00534CF0" w:rsidP="0060705C">
      <w:pPr>
        <w:autoSpaceDE w:val="0"/>
        <w:autoSpaceDN w:val="0"/>
        <w:adjustRightInd w:val="0"/>
        <w:ind w:left="720" w:right="-143"/>
        <w:jc w:val="both"/>
        <w:rPr>
          <w:rFonts w:ascii="Times New Roman" w:hAnsi="Times New Roman" w:cs="Times New Roman"/>
        </w:rPr>
      </w:pPr>
      <w:r w:rsidRPr="00534CF0">
        <w:rPr>
          <w:rFonts w:ascii="Times New Roman" w:hAnsi="Times New Roman" w:cs="Times New Roman"/>
        </w:rPr>
        <w:t xml:space="preserve">В соответствии с поставленной целью, были определены основные задачи воспитательной деятельности: </w:t>
      </w:r>
    </w:p>
    <w:p w:rsidR="00534CF0" w:rsidRPr="00534CF0" w:rsidRDefault="00534CF0" w:rsidP="0060705C">
      <w:pPr>
        <w:numPr>
          <w:ilvl w:val="0"/>
          <w:numId w:val="11"/>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создание единой комплексной системы воспитания учащихся; </w:t>
      </w:r>
    </w:p>
    <w:p w:rsidR="00534CF0" w:rsidRPr="00534CF0" w:rsidRDefault="00534CF0" w:rsidP="0060705C">
      <w:pPr>
        <w:numPr>
          <w:ilvl w:val="0"/>
          <w:numId w:val="11"/>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сохранение и приумножение историко-культурных традиций школы; </w:t>
      </w:r>
    </w:p>
    <w:p w:rsidR="00534CF0" w:rsidRPr="00534CF0" w:rsidRDefault="00534CF0" w:rsidP="0060705C">
      <w:pPr>
        <w:numPr>
          <w:ilvl w:val="0"/>
          <w:numId w:val="11"/>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изучение интересов и творческих склонностей учащихся; </w:t>
      </w:r>
    </w:p>
    <w:p w:rsidR="00534CF0" w:rsidRPr="00534CF0" w:rsidRDefault="00534CF0" w:rsidP="0060705C">
      <w:pPr>
        <w:numPr>
          <w:ilvl w:val="0"/>
          <w:numId w:val="11"/>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воспитание у учащихся высоких духовно-нравственных качеств и норм поведения; </w:t>
      </w:r>
    </w:p>
    <w:p w:rsidR="00534CF0" w:rsidRPr="00534CF0" w:rsidRDefault="00534CF0" w:rsidP="0060705C">
      <w:pPr>
        <w:numPr>
          <w:ilvl w:val="0"/>
          <w:numId w:val="11"/>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формирование патриотического сознания и активной гражданской позиции; </w:t>
      </w:r>
    </w:p>
    <w:p w:rsidR="00534CF0" w:rsidRPr="00534CF0" w:rsidRDefault="00534CF0" w:rsidP="0060705C">
      <w:pPr>
        <w:numPr>
          <w:ilvl w:val="0"/>
          <w:numId w:val="11"/>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повышение культурного уровня обучающихся, культуры поведения, речи и общения; </w:t>
      </w:r>
    </w:p>
    <w:p w:rsidR="00534CF0" w:rsidRPr="00534CF0" w:rsidRDefault="00534CF0" w:rsidP="0060705C">
      <w:pPr>
        <w:numPr>
          <w:ilvl w:val="0"/>
          <w:numId w:val="11"/>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поддержка талантливой молодежи, развитие творческого потенциала учащихся; </w:t>
      </w:r>
    </w:p>
    <w:p w:rsidR="00534CF0" w:rsidRPr="00534CF0" w:rsidRDefault="00534CF0" w:rsidP="0060705C">
      <w:pPr>
        <w:numPr>
          <w:ilvl w:val="0"/>
          <w:numId w:val="11"/>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формирование навыков здорового образа жизни, проведение профилактических мероприятий, направленных на предотвращение асоциального поведения учащихся; </w:t>
      </w:r>
    </w:p>
    <w:p w:rsidR="00534CF0" w:rsidRPr="00534CF0" w:rsidRDefault="00534CF0" w:rsidP="0060705C">
      <w:pPr>
        <w:numPr>
          <w:ilvl w:val="0"/>
          <w:numId w:val="11"/>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развитие органов ученического самоуправления, организация обучения ученического актива; </w:t>
      </w:r>
    </w:p>
    <w:p w:rsidR="00534CF0" w:rsidRPr="00534CF0" w:rsidRDefault="00534CF0" w:rsidP="0060705C">
      <w:pPr>
        <w:numPr>
          <w:ilvl w:val="0"/>
          <w:numId w:val="11"/>
        </w:numPr>
        <w:autoSpaceDE w:val="0"/>
        <w:autoSpaceDN w:val="0"/>
        <w:adjustRightInd w:val="0"/>
        <w:ind w:right="-143"/>
        <w:jc w:val="both"/>
        <w:rPr>
          <w:rFonts w:ascii="Times New Roman" w:hAnsi="Times New Roman" w:cs="Times New Roman"/>
        </w:rPr>
      </w:pPr>
      <w:r w:rsidRPr="00534CF0">
        <w:rPr>
          <w:rFonts w:ascii="Times New Roman" w:hAnsi="Times New Roman" w:cs="Times New Roman"/>
        </w:rPr>
        <w:t xml:space="preserve">организация социально-психологического содействия обучающимся. </w:t>
      </w:r>
    </w:p>
    <w:p w:rsidR="00534CF0" w:rsidRPr="00534CF0" w:rsidRDefault="00534CF0" w:rsidP="0060705C">
      <w:pPr>
        <w:autoSpaceDE w:val="0"/>
        <w:autoSpaceDN w:val="0"/>
        <w:adjustRightInd w:val="0"/>
        <w:ind w:left="720" w:right="-143"/>
        <w:jc w:val="both"/>
        <w:rPr>
          <w:rFonts w:ascii="Times New Roman" w:hAnsi="Times New Roman" w:cs="Times New Roman"/>
        </w:rPr>
      </w:pPr>
      <w:r w:rsidRPr="00534CF0">
        <w:rPr>
          <w:rFonts w:ascii="Times New Roman" w:hAnsi="Times New Roman" w:cs="Times New Roman"/>
        </w:rPr>
        <w:t xml:space="preserve">Воспитательный процесс строится </w:t>
      </w:r>
      <w:r w:rsidR="00E11EBA">
        <w:rPr>
          <w:rFonts w:ascii="Times New Roman" w:hAnsi="Times New Roman" w:cs="Times New Roman"/>
        </w:rPr>
        <w:t xml:space="preserve">на основе следующих принципов: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Принцип гуманистической направленности воспитания;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Принцип эффективности социального взаимодействия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Принцип концентрации воспитания;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Принцип успешности и т.п. </w:t>
      </w:r>
    </w:p>
    <w:p w:rsidR="00534CF0" w:rsidRPr="00721532" w:rsidRDefault="00534CF0" w:rsidP="0060705C">
      <w:pPr>
        <w:autoSpaceDE w:val="0"/>
        <w:autoSpaceDN w:val="0"/>
        <w:adjustRightInd w:val="0"/>
        <w:spacing w:after="9"/>
        <w:ind w:right="-143"/>
        <w:jc w:val="both"/>
        <w:rPr>
          <w:rFonts w:ascii="Times New Roman" w:hAnsi="Times New Roman" w:cs="Times New Roman"/>
          <w:b/>
        </w:rPr>
      </w:pPr>
      <w:r w:rsidRPr="00721532">
        <w:rPr>
          <w:rFonts w:ascii="Times New Roman" w:hAnsi="Times New Roman" w:cs="Times New Roman"/>
          <w:b/>
        </w:rPr>
        <w:t xml:space="preserve">Воспитательный потенциал реализуется через: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внеклассную и внеурочную творческую деятельность;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традиции;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систему дополнительного образования;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систему самоуправления и соуправления;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урочную деятельность;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работу с родителями; </w:t>
      </w:r>
    </w:p>
    <w:p w:rsidR="00534CF0" w:rsidRPr="00534CF0" w:rsidRDefault="00534CF0" w:rsidP="0060705C">
      <w:pPr>
        <w:numPr>
          <w:ilvl w:val="0"/>
          <w:numId w:val="12"/>
        </w:numPr>
        <w:autoSpaceDE w:val="0"/>
        <w:autoSpaceDN w:val="0"/>
        <w:adjustRightInd w:val="0"/>
        <w:spacing w:after="9"/>
        <w:ind w:right="-143"/>
        <w:jc w:val="both"/>
        <w:rPr>
          <w:rFonts w:ascii="Times New Roman" w:hAnsi="Times New Roman" w:cs="Times New Roman"/>
        </w:rPr>
      </w:pPr>
      <w:r w:rsidRPr="00534CF0">
        <w:rPr>
          <w:rFonts w:ascii="Times New Roman" w:hAnsi="Times New Roman" w:cs="Times New Roman"/>
        </w:rPr>
        <w:t xml:space="preserve">работу с детьми, требующими особого психолого-педагогического внимания;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b/>
          <w:bCs/>
        </w:rPr>
        <w:t xml:space="preserve">Система управления воспитательной деятельностью </w:t>
      </w:r>
    </w:p>
    <w:p w:rsidR="00534CF0" w:rsidRPr="00721532" w:rsidRDefault="00534CF0" w:rsidP="0060705C">
      <w:pPr>
        <w:pStyle w:val="af"/>
        <w:spacing w:line="276" w:lineRule="auto"/>
        <w:ind w:right="-143"/>
        <w:jc w:val="both"/>
        <w:rPr>
          <w:rFonts w:ascii="Times New Roman" w:hAnsi="Times New Roman" w:cs="Times New Roman"/>
        </w:rPr>
      </w:pPr>
      <w:r w:rsidRPr="00721532">
        <w:rPr>
          <w:rFonts w:ascii="Times New Roman" w:hAnsi="Times New Roman" w:cs="Times New Roman"/>
        </w:rPr>
        <w:t xml:space="preserve">Важнейшее место в обеспечении эффективности воспитательной работы в школе принадлежит структуре управления воспитательным процессом. Ответственными за организацию и проведение воспитательной работы в школе являются: </w:t>
      </w:r>
    </w:p>
    <w:p w:rsidR="00534CF0" w:rsidRPr="00721532" w:rsidRDefault="00534CF0" w:rsidP="0060705C">
      <w:pPr>
        <w:pStyle w:val="af"/>
        <w:spacing w:line="276" w:lineRule="auto"/>
        <w:ind w:right="-143"/>
        <w:jc w:val="both"/>
        <w:rPr>
          <w:rFonts w:ascii="Times New Roman" w:hAnsi="Times New Roman" w:cs="Times New Roman"/>
        </w:rPr>
      </w:pPr>
      <w:r w:rsidRPr="00721532">
        <w:rPr>
          <w:rFonts w:ascii="Times New Roman" w:hAnsi="Times New Roman" w:cs="Times New Roman"/>
        </w:rPr>
        <w:lastRenderedPageBreak/>
        <w:t xml:space="preserve">- заместитель директора по учебной и воспитательной работе, который осуществляет общее руководство и координацию воспитательной деятельности в школе; </w:t>
      </w:r>
    </w:p>
    <w:p w:rsidR="00534CF0" w:rsidRPr="00721532" w:rsidRDefault="00534CF0" w:rsidP="0060705C">
      <w:pPr>
        <w:pStyle w:val="af"/>
        <w:spacing w:line="276" w:lineRule="auto"/>
        <w:ind w:right="-143"/>
        <w:jc w:val="both"/>
        <w:rPr>
          <w:rFonts w:ascii="Times New Roman" w:hAnsi="Times New Roman" w:cs="Times New Roman"/>
        </w:rPr>
      </w:pPr>
      <w:r w:rsidRPr="00721532">
        <w:rPr>
          <w:rFonts w:ascii="Times New Roman" w:hAnsi="Times New Roman" w:cs="Times New Roman"/>
        </w:rPr>
        <w:t>-руководитель МО классных руководителей;</w:t>
      </w:r>
    </w:p>
    <w:p w:rsidR="00534CF0" w:rsidRPr="00721532" w:rsidRDefault="00534CF0" w:rsidP="0060705C">
      <w:pPr>
        <w:pStyle w:val="af"/>
        <w:spacing w:line="276" w:lineRule="auto"/>
        <w:ind w:right="-143"/>
        <w:jc w:val="both"/>
        <w:rPr>
          <w:rFonts w:ascii="Times New Roman" w:hAnsi="Times New Roman" w:cs="Times New Roman"/>
        </w:rPr>
      </w:pPr>
      <w:r w:rsidRPr="00721532">
        <w:rPr>
          <w:rFonts w:ascii="Times New Roman" w:hAnsi="Times New Roman" w:cs="Times New Roman"/>
        </w:rPr>
        <w:t>-классные руководители.</w:t>
      </w:r>
    </w:p>
    <w:p w:rsidR="00534CF0" w:rsidRPr="00721532" w:rsidRDefault="00534CF0" w:rsidP="0060705C">
      <w:pPr>
        <w:pStyle w:val="af"/>
        <w:spacing w:line="276" w:lineRule="auto"/>
        <w:ind w:right="-143"/>
        <w:jc w:val="both"/>
        <w:rPr>
          <w:rFonts w:ascii="Times New Roman" w:hAnsi="Times New Roman" w:cs="Times New Roman"/>
          <w:b/>
          <w:bCs/>
        </w:rPr>
      </w:pPr>
    </w:p>
    <w:p w:rsidR="00534CF0" w:rsidRPr="00721532" w:rsidRDefault="00534CF0" w:rsidP="0060705C">
      <w:pPr>
        <w:pStyle w:val="af"/>
        <w:spacing w:line="276" w:lineRule="auto"/>
        <w:ind w:right="-143"/>
        <w:jc w:val="both"/>
        <w:rPr>
          <w:rFonts w:ascii="Times New Roman" w:hAnsi="Times New Roman" w:cs="Times New Roman"/>
        </w:rPr>
      </w:pPr>
      <w:r w:rsidRPr="00721532">
        <w:rPr>
          <w:rFonts w:ascii="Times New Roman" w:hAnsi="Times New Roman" w:cs="Times New Roman"/>
          <w:b/>
          <w:bCs/>
        </w:rPr>
        <w:t xml:space="preserve">Организация и проведение воспитательной работы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rPr>
        <w:t xml:space="preserve">В соответствии с целями и задачами воспитания обучающихся, определенными в Концепции воспитательной системы, воспитательная работа ведется по следующим направлениям: </w:t>
      </w:r>
    </w:p>
    <w:p w:rsidR="00534CF0" w:rsidRPr="00534CF0" w:rsidRDefault="00534CF0" w:rsidP="0060705C">
      <w:pPr>
        <w:autoSpaceDE w:val="0"/>
        <w:autoSpaceDN w:val="0"/>
        <w:adjustRightInd w:val="0"/>
        <w:spacing w:after="27"/>
        <w:ind w:right="-143"/>
        <w:jc w:val="both"/>
        <w:rPr>
          <w:rFonts w:ascii="Times New Roman" w:hAnsi="Times New Roman" w:cs="Times New Roman"/>
        </w:rPr>
      </w:pPr>
      <w:r w:rsidRPr="00534CF0">
        <w:rPr>
          <w:rFonts w:ascii="Times New Roman" w:hAnsi="Times New Roman" w:cs="Times New Roman"/>
          <w:i/>
          <w:iCs/>
        </w:rPr>
        <w:t xml:space="preserve">1. Духовно-нравственное развитие личности </w:t>
      </w:r>
    </w:p>
    <w:p w:rsidR="00534CF0" w:rsidRPr="00534CF0" w:rsidRDefault="00534CF0" w:rsidP="0060705C">
      <w:pPr>
        <w:autoSpaceDE w:val="0"/>
        <w:autoSpaceDN w:val="0"/>
        <w:adjustRightInd w:val="0"/>
        <w:spacing w:after="27"/>
        <w:ind w:right="-143"/>
        <w:jc w:val="both"/>
        <w:rPr>
          <w:rFonts w:ascii="Times New Roman" w:hAnsi="Times New Roman" w:cs="Times New Roman"/>
          <w:i/>
          <w:iCs/>
        </w:rPr>
      </w:pPr>
      <w:r w:rsidRPr="00534CF0">
        <w:rPr>
          <w:rFonts w:ascii="Times New Roman" w:hAnsi="Times New Roman" w:cs="Times New Roman"/>
        </w:rPr>
        <w:t>2</w:t>
      </w:r>
      <w:r w:rsidRPr="00534CF0">
        <w:rPr>
          <w:rFonts w:ascii="Times New Roman" w:hAnsi="Times New Roman" w:cs="Times New Roman"/>
          <w:i/>
          <w:iCs/>
        </w:rPr>
        <w:t>. Художественно-эстетическое</w:t>
      </w:r>
    </w:p>
    <w:p w:rsidR="00534CF0" w:rsidRPr="00534CF0" w:rsidRDefault="00534CF0" w:rsidP="0060705C">
      <w:pPr>
        <w:autoSpaceDE w:val="0"/>
        <w:autoSpaceDN w:val="0"/>
        <w:adjustRightInd w:val="0"/>
        <w:spacing w:after="27"/>
        <w:ind w:right="-143"/>
        <w:jc w:val="both"/>
        <w:rPr>
          <w:rFonts w:ascii="Times New Roman" w:hAnsi="Times New Roman" w:cs="Times New Roman"/>
        </w:rPr>
      </w:pPr>
      <w:r w:rsidRPr="00534CF0">
        <w:rPr>
          <w:rFonts w:ascii="Times New Roman" w:hAnsi="Times New Roman" w:cs="Times New Roman"/>
          <w:i/>
          <w:iCs/>
        </w:rPr>
        <w:t xml:space="preserve">3.Экологическое воспитание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i/>
          <w:iCs/>
        </w:rPr>
        <w:t xml:space="preserve">4. Гражданско-патриотическое воспитание </w:t>
      </w:r>
    </w:p>
    <w:p w:rsidR="00534CF0" w:rsidRPr="00534CF0" w:rsidRDefault="00534CF0" w:rsidP="0060705C">
      <w:pPr>
        <w:autoSpaceDE w:val="0"/>
        <w:autoSpaceDN w:val="0"/>
        <w:adjustRightInd w:val="0"/>
        <w:ind w:right="-143"/>
        <w:jc w:val="both"/>
        <w:rPr>
          <w:rFonts w:ascii="Times New Roman" w:hAnsi="Times New Roman" w:cs="Times New Roman"/>
          <w:b/>
          <w:bCs/>
        </w:rPr>
      </w:pPr>
      <w:r w:rsidRPr="00534CF0">
        <w:rPr>
          <w:rFonts w:ascii="Times New Roman" w:hAnsi="Times New Roman" w:cs="Times New Roman"/>
          <w:b/>
          <w:bCs/>
        </w:rPr>
        <w:t>Духовно-нравственное воспитание.</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rPr>
        <w:t xml:space="preserve">Духовно-нравственное воспитание учащихся является одним из приоритетных направлений в воспитательной работе школы. Оно направлено на повышение статуса духовности и нравственности в системе учебно-воспитательной деятельности школы и имеет целью формирование духовности личности, определяющей её позицию, поведение, отношение к себе и к окружающему миру.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rPr>
        <w:t xml:space="preserve">Основные направления духовно-нравственного воспитания – привитие обучающимся духовных, общечеловеческих и национально-культурных ценностей, формирование у учащихся норм толерантного поведения, веротерпимости, миролюбия и противодействия различным видам экстремизма, как платформы общественного согласия в демократическом обществе.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rPr>
        <w:t xml:space="preserve">Важной составляющей духовно-нравственного воспитания является вовлечение учащихся в такие мероприятия: </w:t>
      </w:r>
    </w:p>
    <w:p w:rsidR="00534CF0" w:rsidRPr="00721532" w:rsidRDefault="00721532" w:rsidP="0060705C">
      <w:pPr>
        <w:pStyle w:val="a6"/>
        <w:numPr>
          <w:ilvl w:val="0"/>
          <w:numId w:val="36"/>
        </w:numPr>
        <w:autoSpaceDE w:val="0"/>
        <w:autoSpaceDN w:val="0"/>
        <w:adjustRightInd w:val="0"/>
        <w:spacing w:after="9"/>
        <w:ind w:right="-143"/>
        <w:jc w:val="both"/>
        <w:rPr>
          <w:rFonts w:ascii="Times New Roman" w:hAnsi="Times New Roman" w:cs="Times New Roman"/>
        </w:rPr>
      </w:pPr>
      <w:r>
        <w:rPr>
          <w:rFonts w:ascii="Times New Roman" w:hAnsi="Times New Roman" w:cs="Times New Roman"/>
        </w:rPr>
        <w:t>-</w:t>
      </w:r>
      <w:r w:rsidR="00534CF0" w:rsidRPr="00721532">
        <w:rPr>
          <w:rFonts w:ascii="Times New Roman" w:hAnsi="Times New Roman" w:cs="Times New Roman"/>
        </w:rPr>
        <w:t xml:space="preserve">Праздник знаний </w:t>
      </w:r>
    </w:p>
    <w:p w:rsidR="00534CF0" w:rsidRPr="00721532" w:rsidRDefault="00534CF0" w:rsidP="0060705C">
      <w:pPr>
        <w:pStyle w:val="a6"/>
        <w:numPr>
          <w:ilvl w:val="0"/>
          <w:numId w:val="35"/>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День народного единства </w:t>
      </w:r>
    </w:p>
    <w:p w:rsidR="00534CF0" w:rsidRPr="00721532" w:rsidRDefault="00534CF0" w:rsidP="0060705C">
      <w:pPr>
        <w:pStyle w:val="a6"/>
        <w:numPr>
          <w:ilvl w:val="0"/>
          <w:numId w:val="35"/>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День матери.</w:t>
      </w:r>
    </w:p>
    <w:p w:rsidR="00534CF0" w:rsidRPr="00721532" w:rsidRDefault="00534CF0" w:rsidP="0060705C">
      <w:pPr>
        <w:pStyle w:val="a6"/>
        <w:numPr>
          <w:ilvl w:val="0"/>
          <w:numId w:val="35"/>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Операция «Делай добро другим» </w:t>
      </w:r>
    </w:p>
    <w:p w:rsidR="00721532" w:rsidRDefault="00534CF0" w:rsidP="0060705C">
      <w:pPr>
        <w:pStyle w:val="a6"/>
        <w:numPr>
          <w:ilvl w:val="0"/>
          <w:numId w:val="35"/>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Международный день толерантности. </w:t>
      </w:r>
    </w:p>
    <w:p w:rsidR="00721532" w:rsidRDefault="00534CF0" w:rsidP="0060705C">
      <w:pPr>
        <w:pStyle w:val="a6"/>
        <w:numPr>
          <w:ilvl w:val="0"/>
          <w:numId w:val="35"/>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Всемирный День Семьи конкурс детского рисунка «Папа, мама, я – мы вместе дружная семья» </w:t>
      </w:r>
    </w:p>
    <w:p w:rsidR="00721532" w:rsidRDefault="00534CF0" w:rsidP="0060705C">
      <w:pPr>
        <w:pStyle w:val="a6"/>
        <w:numPr>
          <w:ilvl w:val="0"/>
          <w:numId w:val="35"/>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Конкурс рисунков, сочинений «Семейные традиции» </w:t>
      </w:r>
    </w:p>
    <w:p w:rsidR="00721532" w:rsidRDefault="00534CF0" w:rsidP="0060705C">
      <w:pPr>
        <w:pStyle w:val="a6"/>
        <w:numPr>
          <w:ilvl w:val="0"/>
          <w:numId w:val="35"/>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Мероприятия по антиникотиновой и антиалкогольной профилактике: </w:t>
      </w:r>
    </w:p>
    <w:p w:rsidR="00534CF0" w:rsidRPr="00721532" w:rsidRDefault="00534CF0" w:rsidP="0060705C">
      <w:pPr>
        <w:pStyle w:val="a6"/>
        <w:numPr>
          <w:ilvl w:val="0"/>
          <w:numId w:val="35"/>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Тематические классные часы, посвященные истории рода и семьи. </w:t>
      </w:r>
    </w:p>
    <w:p w:rsidR="00534CF0" w:rsidRPr="00534CF0" w:rsidRDefault="00534CF0" w:rsidP="0060705C">
      <w:pPr>
        <w:autoSpaceDE w:val="0"/>
        <w:autoSpaceDN w:val="0"/>
        <w:adjustRightInd w:val="0"/>
        <w:ind w:right="-143" w:firstLine="567"/>
        <w:jc w:val="both"/>
        <w:rPr>
          <w:rFonts w:ascii="Times New Roman" w:hAnsi="Times New Roman" w:cs="Times New Roman"/>
        </w:rPr>
      </w:pPr>
      <w:r w:rsidRPr="00534CF0">
        <w:rPr>
          <w:rFonts w:ascii="Times New Roman" w:hAnsi="Times New Roman" w:cs="Times New Roman"/>
        </w:rPr>
        <w:t>Неотъемлемой формой воспитания толерантности у учащихся является операция «Делай добро другим», обучающиеся регулярно посещают своих подопечных, поздравляют с праздниками, оказывали посильную помощь в быту</w:t>
      </w:r>
      <w:r w:rsidRPr="00534CF0">
        <w:rPr>
          <w:rFonts w:ascii="Times New Roman" w:hAnsi="Times New Roman" w:cs="Times New Roman"/>
          <w:b/>
          <w:bCs/>
        </w:rPr>
        <w:t xml:space="preserve">. </w:t>
      </w:r>
    </w:p>
    <w:p w:rsidR="00534CF0" w:rsidRPr="00534CF0" w:rsidRDefault="00534CF0" w:rsidP="0060705C">
      <w:pPr>
        <w:autoSpaceDE w:val="0"/>
        <w:autoSpaceDN w:val="0"/>
        <w:adjustRightInd w:val="0"/>
        <w:ind w:right="-143" w:firstLine="567"/>
        <w:jc w:val="both"/>
        <w:rPr>
          <w:rFonts w:ascii="Times New Roman" w:hAnsi="Times New Roman" w:cs="Times New Roman"/>
        </w:rPr>
      </w:pPr>
      <w:r w:rsidRPr="00534CF0">
        <w:rPr>
          <w:rFonts w:ascii="Times New Roman" w:hAnsi="Times New Roman" w:cs="Times New Roman"/>
        </w:rPr>
        <w:lastRenderedPageBreak/>
        <w:t xml:space="preserve">В течение отчетного времени в школе проводилась работа по приобщению учащихся к эстетическим и культурным ценностям, созданию необходимых условий для реализации их творческих способностей и задатков, вовлечению школьников в активную культурно-досуговую деятельность.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rPr>
        <w:t xml:space="preserve">Текущие воспитательные мероприятия в отчетном периоде были соотнесены со знаменательными и знаковыми датами (событиями) международного, российского и регионального значения. </w:t>
      </w:r>
    </w:p>
    <w:p w:rsidR="00534CF0" w:rsidRPr="00534CF0" w:rsidRDefault="00534CF0" w:rsidP="0060705C">
      <w:pPr>
        <w:autoSpaceDE w:val="0"/>
        <w:autoSpaceDN w:val="0"/>
        <w:adjustRightInd w:val="0"/>
        <w:ind w:right="-143"/>
        <w:jc w:val="both"/>
        <w:rPr>
          <w:rFonts w:ascii="Times New Roman" w:hAnsi="Times New Roman" w:cs="Times New Roman"/>
          <w:b/>
        </w:rPr>
      </w:pPr>
      <w:r w:rsidRPr="00534CF0">
        <w:rPr>
          <w:rFonts w:ascii="Times New Roman" w:hAnsi="Times New Roman" w:cs="Times New Roman"/>
          <w:b/>
          <w:i/>
          <w:iCs/>
        </w:rPr>
        <w:t>Художественно-эстетическое</w:t>
      </w:r>
    </w:p>
    <w:p w:rsidR="00534CF0" w:rsidRPr="00534CF0" w:rsidRDefault="00534CF0" w:rsidP="0060705C">
      <w:pPr>
        <w:ind w:right="-143" w:firstLine="567"/>
        <w:jc w:val="both"/>
        <w:rPr>
          <w:rFonts w:ascii="Times New Roman" w:hAnsi="Times New Roman" w:cs="Times New Roman"/>
        </w:rPr>
      </w:pPr>
      <w:r w:rsidRPr="00534CF0">
        <w:rPr>
          <w:rFonts w:ascii="Times New Roman" w:hAnsi="Times New Roman" w:cs="Times New Roman"/>
          <w:bCs/>
        </w:rPr>
        <w:t xml:space="preserve">Художественно-эстетическое воспитание помогает </w:t>
      </w:r>
      <w:r w:rsidRPr="00534CF0">
        <w:rPr>
          <w:rFonts w:ascii="Times New Roman" w:hAnsi="Times New Roman" w:cs="Times New Roman"/>
        </w:rPr>
        <w:t xml:space="preserve">развивать в детях умение видеть, чувствовать, понимать красоту и беречь ее. Воспитывать умение отличать внешнюю красоту от внутренней, стремиться к гармонии внешнего и внутреннего мира. Средствами предметов художественно-эстетического цикла формировать нравственную духовную личность: </w:t>
      </w:r>
    </w:p>
    <w:p w:rsidR="00534CF0" w:rsidRPr="00534CF0" w:rsidRDefault="00534CF0" w:rsidP="0060705C">
      <w:pPr>
        <w:ind w:left="720" w:right="-143"/>
        <w:jc w:val="both"/>
        <w:rPr>
          <w:rFonts w:ascii="Times New Roman" w:hAnsi="Times New Roman" w:cs="Times New Roman"/>
          <w:b/>
          <w:bCs/>
        </w:rPr>
      </w:pPr>
      <w:r w:rsidRPr="00534CF0">
        <w:rPr>
          <w:rFonts w:ascii="Times New Roman" w:hAnsi="Times New Roman" w:cs="Times New Roman"/>
          <w:bCs/>
        </w:rPr>
        <w:t>Посещение выставок, концертов, внеклассных мероприятий в сельской библиотеке, сельском Доме культуры и школе;</w:t>
      </w:r>
    </w:p>
    <w:p w:rsidR="00534CF0" w:rsidRPr="00534CF0" w:rsidRDefault="00534CF0" w:rsidP="0060705C">
      <w:pPr>
        <w:ind w:left="720" w:right="-143"/>
        <w:jc w:val="both"/>
        <w:rPr>
          <w:rFonts w:ascii="Times New Roman" w:hAnsi="Times New Roman" w:cs="Times New Roman"/>
          <w:b/>
          <w:bCs/>
        </w:rPr>
      </w:pPr>
      <w:r w:rsidRPr="00721532">
        <w:rPr>
          <w:rFonts w:ascii="Times New Roman" w:hAnsi="Times New Roman" w:cs="Times New Roman"/>
          <w:b/>
          <w:bCs/>
        </w:rPr>
        <w:t>Участие в проведении общешкольных мероприятий</w:t>
      </w:r>
      <w:r w:rsidRPr="00534CF0">
        <w:rPr>
          <w:rFonts w:ascii="Times New Roman" w:hAnsi="Times New Roman" w:cs="Times New Roman"/>
          <w:bCs/>
        </w:rPr>
        <w:t>:</w:t>
      </w:r>
    </w:p>
    <w:p w:rsidR="00534CF0" w:rsidRPr="00534CF0" w:rsidRDefault="00534CF0" w:rsidP="0060705C">
      <w:pPr>
        <w:numPr>
          <w:ilvl w:val="0"/>
          <w:numId w:val="37"/>
        </w:numPr>
        <w:ind w:right="-143"/>
        <w:contextualSpacing/>
        <w:jc w:val="both"/>
        <w:rPr>
          <w:rFonts w:ascii="Times New Roman" w:hAnsi="Times New Roman" w:cs="Times New Roman"/>
        </w:rPr>
      </w:pPr>
      <w:r w:rsidRPr="00534CF0">
        <w:rPr>
          <w:rFonts w:ascii="Times New Roman" w:hAnsi="Times New Roman" w:cs="Times New Roman"/>
        </w:rPr>
        <w:t>Праздник первого звонка</w:t>
      </w:r>
    </w:p>
    <w:p w:rsidR="00534CF0" w:rsidRPr="00534CF0" w:rsidRDefault="00534CF0" w:rsidP="0060705C">
      <w:pPr>
        <w:numPr>
          <w:ilvl w:val="0"/>
          <w:numId w:val="37"/>
        </w:numPr>
        <w:ind w:right="-143"/>
        <w:contextualSpacing/>
        <w:jc w:val="both"/>
        <w:rPr>
          <w:rFonts w:ascii="Times New Roman" w:hAnsi="Times New Roman" w:cs="Times New Roman"/>
        </w:rPr>
      </w:pPr>
      <w:r w:rsidRPr="00534CF0">
        <w:rPr>
          <w:rFonts w:ascii="Times New Roman" w:hAnsi="Times New Roman" w:cs="Times New Roman"/>
        </w:rPr>
        <w:t>День учителя</w:t>
      </w:r>
    </w:p>
    <w:p w:rsidR="00534CF0" w:rsidRPr="00534CF0" w:rsidRDefault="00534CF0" w:rsidP="0060705C">
      <w:pPr>
        <w:numPr>
          <w:ilvl w:val="0"/>
          <w:numId w:val="37"/>
        </w:numPr>
        <w:ind w:right="-143"/>
        <w:contextualSpacing/>
        <w:jc w:val="both"/>
        <w:rPr>
          <w:rFonts w:ascii="Times New Roman" w:hAnsi="Times New Roman" w:cs="Times New Roman"/>
        </w:rPr>
      </w:pPr>
      <w:r w:rsidRPr="00534CF0">
        <w:rPr>
          <w:rFonts w:ascii="Times New Roman" w:hAnsi="Times New Roman" w:cs="Times New Roman"/>
        </w:rPr>
        <w:t>День матери</w:t>
      </w:r>
    </w:p>
    <w:p w:rsidR="00534CF0" w:rsidRPr="00534CF0" w:rsidRDefault="00534CF0" w:rsidP="0060705C">
      <w:pPr>
        <w:numPr>
          <w:ilvl w:val="0"/>
          <w:numId w:val="37"/>
        </w:numPr>
        <w:ind w:right="-143"/>
        <w:contextualSpacing/>
        <w:jc w:val="both"/>
        <w:rPr>
          <w:rFonts w:ascii="Times New Roman" w:hAnsi="Times New Roman" w:cs="Times New Roman"/>
        </w:rPr>
      </w:pPr>
      <w:r w:rsidRPr="00534CF0">
        <w:rPr>
          <w:rFonts w:ascii="Times New Roman" w:hAnsi="Times New Roman" w:cs="Times New Roman"/>
        </w:rPr>
        <w:t>Новогодний бал</w:t>
      </w:r>
    </w:p>
    <w:p w:rsidR="00534CF0" w:rsidRPr="00534CF0" w:rsidRDefault="00534CF0" w:rsidP="0060705C">
      <w:pPr>
        <w:numPr>
          <w:ilvl w:val="0"/>
          <w:numId w:val="37"/>
        </w:numPr>
        <w:ind w:right="-143"/>
        <w:contextualSpacing/>
        <w:jc w:val="both"/>
        <w:rPr>
          <w:rFonts w:ascii="Times New Roman" w:hAnsi="Times New Roman" w:cs="Times New Roman"/>
        </w:rPr>
      </w:pPr>
      <w:r w:rsidRPr="00534CF0">
        <w:rPr>
          <w:rFonts w:ascii="Times New Roman" w:hAnsi="Times New Roman" w:cs="Times New Roman"/>
        </w:rPr>
        <w:t>День святого Валентина</w:t>
      </w:r>
    </w:p>
    <w:p w:rsidR="00534CF0" w:rsidRPr="00534CF0" w:rsidRDefault="00534CF0" w:rsidP="0060705C">
      <w:pPr>
        <w:numPr>
          <w:ilvl w:val="0"/>
          <w:numId w:val="37"/>
        </w:numPr>
        <w:ind w:right="-143"/>
        <w:contextualSpacing/>
        <w:jc w:val="both"/>
        <w:rPr>
          <w:rFonts w:ascii="Times New Roman" w:hAnsi="Times New Roman" w:cs="Times New Roman"/>
        </w:rPr>
      </w:pPr>
      <w:r w:rsidRPr="00534CF0">
        <w:rPr>
          <w:rFonts w:ascii="Times New Roman" w:hAnsi="Times New Roman" w:cs="Times New Roman"/>
        </w:rPr>
        <w:t>Праздник 23 февраля</w:t>
      </w:r>
    </w:p>
    <w:p w:rsidR="00534CF0" w:rsidRPr="00534CF0" w:rsidRDefault="00534CF0" w:rsidP="0060705C">
      <w:pPr>
        <w:numPr>
          <w:ilvl w:val="0"/>
          <w:numId w:val="37"/>
        </w:numPr>
        <w:ind w:right="-143"/>
        <w:contextualSpacing/>
        <w:jc w:val="both"/>
        <w:rPr>
          <w:rFonts w:ascii="Times New Roman" w:hAnsi="Times New Roman" w:cs="Times New Roman"/>
        </w:rPr>
      </w:pPr>
      <w:r w:rsidRPr="00534CF0">
        <w:rPr>
          <w:rFonts w:ascii="Times New Roman" w:hAnsi="Times New Roman" w:cs="Times New Roman"/>
        </w:rPr>
        <w:t>8 Марта</w:t>
      </w:r>
    </w:p>
    <w:p w:rsidR="00534CF0" w:rsidRPr="00534CF0" w:rsidRDefault="00534CF0" w:rsidP="0060705C">
      <w:pPr>
        <w:numPr>
          <w:ilvl w:val="0"/>
          <w:numId w:val="37"/>
        </w:numPr>
        <w:ind w:right="-143"/>
        <w:contextualSpacing/>
        <w:jc w:val="both"/>
        <w:rPr>
          <w:rFonts w:ascii="Times New Roman" w:hAnsi="Times New Roman" w:cs="Times New Roman"/>
        </w:rPr>
      </w:pPr>
      <w:r w:rsidRPr="00534CF0">
        <w:rPr>
          <w:rFonts w:ascii="Times New Roman" w:hAnsi="Times New Roman" w:cs="Times New Roman"/>
        </w:rPr>
        <w:t>День смеха</w:t>
      </w:r>
    </w:p>
    <w:p w:rsidR="00534CF0" w:rsidRPr="00534CF0" w:rsidRDefault="00534CF0" w:rsidP="0060705C">
      <w:pPr>
        <w:numPr>
          <w:ilvl w:val="0"/>
          <w:numId w:val="37"/>
        </w:numPr>
        <w:ind w:right="-143"/>
        <w:contextualSpacing/>
        <w:jc w:val="both"/>
        <w:rPr>
          <w:rFonts w:ascii="Times New Roman" w:hAnsi="Times New Roman" w:cs="Times New Roman"/>
        </w:rPr>
      </w:pPr>
      <w:r w:rsidRPr="00534CF0">
        <w:rPr>
          <w:rFonts w:ascii="Times New Roman" w:hAnsi="Times New Roman" w:cs="Times New Roman"/>
        </w:rPr>
        <w:t>День Победы</w:t>
      </w:r>
    </w:p>
    <w:p w:rsidR="00534CF0" w:rsidRPr="00534CF0" w:rsidRDefault="00534CF0" w:rsidP="0060705C">
      <w:pPr>
        <w:numPr>
          <w:ilvl w:val="0"/>
          <w:numId w:val="37"/>
        </w:numPr>
        <w:ind w:right="-143"/>
        <w:contextualSpacing/>
        <w:jc w:val="both"/>
        <w:rPr>
          <w:rFonts w:ascii="Times New Roman" w:hAnsi="Times New Roman" w:cs="Times New Roman"/>
        </w:rPr>
      </w:pPr>
      <w:r w:rsidRPr="00534CF0">
        <w:rPr>
          <w:rFonts w:ascii="Times New Roman" w:hAnsi="Times New Roman" w:cs="Times New Roman"/>
        </w:rPr>
        <w:t>Праздник последнего звонка.</w:t>
      </w:r>
    </w:p>
    <w:p w:rsidR="00534CF0" w:rsidRPr="00534CF0" w:rsidRDefault="00534CF0" w:rsidP="0060705C">
      <w:pPr>
        <w:ind w:left="720" w:right="-143"/>
        <w:contextualSpacing/>
        <w:jc w:val="both"/>
        <w:rPr>
          <w:rFonts w:ascii="Times New Roman" w:hAnsi="Times New Roman" w:cs="Times New Roman"/>
        </w:rPr>
      </w:pPr>
      <w:r w:rsidRPr="00534CF0">
        <w:rPr>
          <w:rFonts w:ascii="Times New Roman" w:hAnsi="Times New Roman" w:cs="Times New Roman"/>
        </w:rPr>
        <w:t>Оформление стен к различным мероприятиям стало хорошей школьной традицией.</w:t>
      </w:r>
    </w:p>
    <w:p w:rsidR="00534CF0" w:rsidRPr="00534CF0" w:rsidRDefault="00534CF0" w:rsidP="0060705C">
      <w:pPr>
        <w:ind w:right="-143"/>
        <w:jc w:val="both"/>
        <w:rPr>
          <w:rFonts w:ascii="Times New Roman" w:hAnsi="Times New Roman" w:cs="Times New Roman"/>
          <w:bCs/>
        </w:rPr>
      </w:pPr>
      <w:r w:rsidRPr="00534CF0">
        <w:rPr>
          <w:rFonts w:ascii="Times New Roman" w:hAnsi="Times New Roman" w:cs="Times New Roman"/>
          <w:b/>
          <w:bCs/>
          <w:i/>
          <w:iCs/>
        </w:rPr>
        <w:t xml:space="preserve">Экологическое воспитание </w:t>
      </w:r>
    </w:p>
    <w:p w:rsidR="00534CF0" w:rsidRPr="00534CF0" w:rsidRDefault="00534CF0" w:rsidP="0060705C">
      <w:pPr>
        <w:ind w:right="-143" w:firstLine="567"/>
        <w:jc w:val="both"/>
        <w:rPr>
          <w:rFonts w:ascii="Times New Roman" w:hAnsi="Times New Roman" w:cs="Times New Roman"/>
        </w:rPr>
      </w:pPr>
      <w:r w:rsidRPr="00534CF0">
        <w:rPr>
          <w:rFonts w:ascii="Times New Roman" w:hAnsi="Times New Roman" w:cs="Times New Roman"/>
        </w:rPr>
        <w:t xml:space="preserve">Экологическое воспитание в школе предполагает рассмотрение всего, что подлежит изучению и усвоению, в жизненном развитии, в развивающемся отношении к жизни каждого из участников процесса: педагогов, учащихся и их родителей, всех остальных.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rPr>
        <w:t xml:space="preserve">В школе развиваются следующие направления формирования экологической культуры: </w:t>
      </w:r>
    </w:p>
    <w:p w:rsidR="00534CF0" w:rsidRPr="00534CF0" w:rsidRDefault="00534CF0" w:rsidP="0060705C">
      <w:pPr>
        <w:autoSpaceDE w:val="0"/>
        <w:autoSpaceDN w:val="0"/>
        <w:adjustRightInd w:val="0"/>
        <w:spacing w:after="27"/>
        <w:ind w:right="-143" w:firstLine="567"/>
        <w:jc w:val="both"/>
        <w:rPr>
          <w:rFonts w:ascii="Times New Roman" w:hAnsi="Times New Roman" w:cs="Times New Roman"/>
        </w:rPr>
      </w:pPr>
      <w:r w:rsidRPr="00534CF0">
        <w:rPr>
          <w:rFonts w:ascii="Times New Roman" w:hAnsi="Times New Roman" w:cs="Times New Roman"/>
        </w:rPr>
        <w:t xml:space="preserve">1. Экология личности, формирование экологического мировоззрения, основанного на базовых представлениях устойчивого развития (ценности разумного потребления и самоограничения против ценностей потребительского общества) </w:t>
      </w:r>
    </w:p>
    <w:p w:rsidR="00534CF0" w:rsidRPr="00534CF0" w:rsidRDefault="00534CF0" w:rsidP="0060705C">
      <w:pPr>
        <w:autoSpaceDE w:val="0"/>
        <w:autoSpaceDN w:val="0"/>
        <w:adjustRightInd w:val="0"/>
        <w:spacing w:after="27"/>
        <w:ind w:right="-143" w:firstLine="567"/>
        <w:jc w:val="both"/>
        <w:rPr>
          <w:rFonts w:ascii="Times New Roman" w:hAnsi="Times New Roman" w:cs="Times New Roman"/>
        </w:rPr>
      </w:pPr>
      <w:r w:rsidRPr="00534CF0">
        <w:rPr>
          <w:rFonts w:ascii="Times New Roman" w:hAnsi="Times New Roman" w:cs="Times New Roman"/>
        </w:rPr>
        <w:t xml:space="preserve">2. Экология межличностных отношений (психологическая безопасность, искусство коммуникации и пр.): уроки ОБЖ, технологии, экскурсии на  природу </w:t>
      </w:r>
    </w:p>
    <w:p w:rsidR="00534CF0" w:rsidRPr="00534CF0" w:rsidRDefault="00534CF0" w:rsidP="0060705C">
      <w:pPr>
        <w:autoSpaceDE w:val="0"/>
        <w:autoSpaceDN w:val="0"/>
        <w:adjustRightInd w:val="0"/>
        <w:spacing w:after="27"/>
        <w:ind w:right="-143" w:firstLine="567"/>
        <w:jc w:val="both"/>
        <w:rPr>
          <w:rFonts w:ascii="Times New Roman" w:hAnsi="Times New Roman" w:cs="Times New Roman"/>
        </w:rPr>
      </w:pPr>
      <w:r w:rsidRPr="00534CF0">
        <w:rPr>
          <w:rFonts w:ascii="Times New Roman" w:hAnsi="Times New Roman" w:cs="Times New Roman"/>
        </w:rPr>
        <w:lastRenderedPageBreak/>
        <w:t xml:space="preserve">3. Экология жилища и рабочего места: рациональное устройство среды обитания – озеленение, проветривание, влажная уборка, освещение, защита от пыли, шума, излучений, избегание перегрузок зрения, слуха, гиподинамии, избыточного питания, здоровый образ жизни) </w:t>
      </w:r>
    </w:p>
    <w:p w:rsidR="00534CF0" w:rsidRPr="00534CF0" w:rsidRDefault="00534CF0" w:rsidP="0060705C">
      <w:pPr>
        <w:autoSpaceDE w:val="0"/>
        <w:autoSpaceDN w:val="0"/>
        <w:adjustRightInd w:val="0"/>
        <w:ind w:right="-143" w:firstLine="567"/>
        <w:jc w:val="both"/>
        <w:rPr>
          <w:rFonts w:ascii="Times New Roman" w:hAnsi="Times New Roman" w:cs="Times New Roman"/>
        </w:rPr>
      </w:pPr>
      <w:r w:rsidRPr="00534CF0">
        <w:rPr>
          <w:rFonts w:ascii="Times New Roman" w:hAnsi="Times New Roman" w:cs="Times New Roman"/>
        </w:rPr>
        <w:t xml:space="preserve">4. Экология ближайшего окружения: благоустройство двора, территории школы, озеленение, очистка от мусора зеленых зон и зон отдыха внутри и вне сельской черты, и пр.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b/>
          <w:bCs/>
        </w:rPr>
        <w:t xml:space="preserve">Физическое воспитание и формирование здорового образа жизни </w:t>
      </w:r>
    </w:p>
    <w:p w:rsidR="00534CF0" w:rsidRPr="00534CF0" w:rsidRDefault="00534CF0" w:rsidP="0060705C">
      <w:pPr>
        <w:autoSpaceDE w:val="0"/>
        <w:autoSpaceDN w:val="0"/>
        <w:adjustRightInd w:val="0"/>
        <w:ind w:right="-143" w:firstLine="567"/>
        <w:jc w:val="both"/>
        <w:rPr>
          <w:rFonts w:ascii="Times New Roman" w:hAnsi="Times New Roman" w:cs="Times New Roman"/>
        </w:rPr>
      </w:pPr>
      <w:r w:rsidRPr="00534CF0">
        <w:rPr>
          <w:rFonts w:ascii="Times New Roman" w:hAnsi="Times New Roman" w:cs="Times New Roman"/>
        </w:rPr>
        <w:t xml:space="preserve">Физическое воспитание и формирование здорового образа жизни учащихся рассматриваются в качестве важнейшей составляющей учебно-воспитательного процесса школы.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rPr>
        <w:t>В ш</w:t>
      </w:r>
      <w:r w:rsidR="00721532">
        <w:rPr>
          <w:rFonts w:ascii="Times New Roman" w:hAnsi="Times New Roman" w:cs="Times New Roman"/>
        </w:rPr>
        <w:t>коле работает спортивная секция посещает 46 человек (51%)</w:t>
      </w:r>
      <w:r w:rsidRPr="00534CF0">
        <w:rPr>
          <w:rFonts w:ascii="Times New Roman" w:hAnsi="Times New Roman" w:cs="Times New Roman"/>
        </w:rPr>
        <w:t xml:space="preserve"> В целях формирования здорового образа жизни проводятся мероприятия: </w:t>
      </w:r>
    </w:p>
    <w:p w:rsidR="00534CF0" w:rsidRPr="00721532" w:rsidRDefault="00534CF0" w:rsidP="0060705C">
      <w:pPr>
        <w:pStyle w:val="a6"/>
        <w:numPr>
          <w:ilvl w:val="0"/>
          <w:numId w:val="38"/>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Спортивный праздник «Веселые старты». </w:t>
      </w:r>
    </w:p>
    <w:p w:rsidR="00534CF0" w:rsidRPr="00721532" w:rsidRDefault="00534CF0" w:rsidP="0060705C">
      <w:pPr>
        <w:pStyle w:val="a6"/>
        <w:numPr>
          <w:ilvl w:val="0"/>
          <w:numId w:val="38"/>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Организация дней здоровья </w:t>
      </w:r>
    </w:p>
    <w:p w:rsidR="00534CF0" w:rsidRPr="00721532" w:rsidRDefault="00534CF0" w:rsidP="0060705C">
      <w:pPr>
        <w:pStyle w:val="a6"/>
        <w:numPr>
          <w:ilvl w:val="0"/>
          <w:numId w:val="38"/>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Спорт и здоровье друг другу подспорье (мероприятия в режиме учебного дня:  физкультминутки на уроках, подвижные игры на переменах). </w:t>
      </w:r>
    </w:p>
    <w:p w:rsidR="00534CF0" w:rsidRPr="00721532" w:rsidRDefault="00534CF0" w:rsidP="0060705C">
      <w:pPr>
        <w:pStyle w:val="a6"/>
        <w:numPr>
          <w:ilvl w:val="0"/>
          <w:numId w:val="38"/>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Школьная спартакиада </w:t>
      </w:r>
    </w:p>
    <w:p w:rsidR="00534CF0" w:rsidRPr="00721532" w:rsidRDefault="00534CF0" w:rsidP="0060705C">
      <w:pPr>
        <w:pStyle w:val="a6"/>
        <w:numPr>
          <w:ilvl w:val="0"/>
          <w:numId w:val="38"/>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участие в массовых мероприятиях «День защиты детей»; </w:t>
      </w:r>
    </w:p>
    <w:p w:rsidR="00534CF0" w:rsidRPr="00721532" w:rsidRDefault="00534CF0" w:rsidP="0060705C">
      <w:pPr>
        <w:pStyle w:val="a6"/>
        <w:numPr>
          <w:ilvl w:val="0"/>
          <w:numId w:val="38"/>
        </w:numPr>
        <w:autoSpaceDE w:val="0"/>
        <w:autoSpaceDN w:val="0"/>
        <w:adjustRightInd w:val="0"/>
        <w:spacing w:after="9"/>
        <w:ind w:right="-143"/>
        <w:jc w:val="both"/>
        <w:rPr>
          <w:rFonts w:ascii="Times New Roman" w:hAnsi="Times New Roman" w:cs="Times New Roman"/>
        </w:rPr>
      </w:pPr>
      <w:r w:rsidRPr="00721532">
        <w:rPr>
          <w:rFonts w:ascii="Times New Roman" w:hAnsi="Times New Roman" w:cs="Times New Roman"/>
        </w:rPr>
        <w:t xml:space="preserve">акция «Внимание – дети!» по профилактике дорожно-транспортного травматизма; </w:t>
      </w:r>
    </w:p>
    <w:p w:rsidR="00534CF0" w:rsidRPr="00721532" w:rsidRDefault="00534CF0" w:rsidP="0060705C">
      <w:pPr>
        <w:pStyle w:val="a6"/>
        <w:numPr>
          <w:ilvl w:val="0"/>
          <w:numId w:val="38"/>
        </w:numPr>
        <w:tabs>
          <w:tab w:val="left" w:pos="1134"/>
        </w:tabs>
        <w:ind w:right="-143"/>
        <w:jc w:val="both"/>
        <w:rPr>
          <w:rFonts w:ascii="Times New Roman" w:hAnsi="Times New Roman" w:cs="Times New Roman"/>
        </w:rPr>
      </w:pPr>
      <w:r w:rsidRPr="00721532">
        <w:rPr>
          <w:rFonts w:ascii="Times New Roman" w:hAnsi="Times New Roman" w:cs="Times New Roman"/>
        </w:rPr>
        <w:t xml:space="preserve">Классные часы: 1-4 класс «Азбука здоровья», 5-7 класс «Уроки здорового образа жизни», «Моё здоровье», 8-11класс «О вреде курения», "Я выбираю здоровую жизнь", «Нет -наркотикам!».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b/>
          <w:bCs/>
        </w:rPr>
        <w:t xml:space="preserve">Гражданско-патриотическое воспитание </w:t>
      </w:r>
    </w:p>
    <w:p w:rsidR="00534CF0" w:rsidRPr="00534CF0" w:rsidRDefault="00534CF0" w:rsidP="0060705C">
      <w:pPr>
        <w:autoSpaceDE w:val="0"/>
        <w:autoSpaceDN w:val="0"/>
        <w:adjustRightInd w:val="0"/>
        <w:ind w:right="-143" w:firstLine="567"/>
        <w:jc w:val="both"/>
        <w:rPr>
          <w:rFonts w:ascii="Times New Roman" w:hAnsi="Times New Roman" w:cs="Times New Roman"/>
        </w:rPr>
      </w:pPr>
      <w:r w:rsidRPr="00534CF0">
        <w:rPr>
          <w:rFonts w:ascii="Times New Roman" w:hAnsi="Times New Roman" w:cs="Times New Roman"/>
        </w:rPr>
        <w:t xml:space="preserve">Гражданско-патриотическое воспитание в рамках воспитательной системы школы рассматривается как целенаправленный процесс подготовки обучающихся к жизни в гражданском обществе. Гражданское образование представляет собой единый комплекс, стержнем которого является политическое, правовое и нравственное образование и воспитание, реализуемое посредством организации учебных курсов, проведение внеклассной и внеурочной работы, а также создание демократического уклада школьной жизни и правового пространства школы, формирование социальной и коммуникативной компетентности школьников, средствами учебных дисциплин. </w:t>
      </w:r>
    </w:p>
    <w:p w:rsidR="00534CF0" w:rsidRPr="00534CF0" w:rsidRDefault="00534CF0" w:rsidP="0060705C">
      <w:pPr>
        <w:autoSpaceDE w:val="0"/>
        <w:autoSpaceDN w:val="0"/>
        <w:adjustRightInd w:val="0"/>
        <w:ind w:right="-143"/>
        <w:jc w:val="both"/>
        <w:rPr>
          <w:rFonts w:ascii="Times New Roman" w:hAnsi="Times New Roman" w:cs="Times New Roman"/>
        </w:rPr>
      </w:pPr>
      <w:r w:rsidRPr="00534CF0">
        <w:rPr>
          <w:rFonts w:ascii="Times New Roman" w:hAnsi="Times New Roman" w:cs="Times New Roman"/>
        </w:rPr>
        <w:t xml:space="preserve">Большое внимание в школе уделяется гражданско-патриотическому воспитанию, которое представляет собой целенаправленную и систематическую деятельность по формированию у учащихся патриотических качеств личности, активной гражданской позиции, способности и готовности выступить в роли гражданина. А именно: </w:t>
      </w:r>
    </w:p>
    <w:p w:rsidR="00534CF0" w:rsidRPr="00534CF0" w:rsidRDefault="009B457C" w:rsidP="0060705C">
      <w:pPr>
        <w:autoSpaceDE w:val="0"/>
        <w:autoSpaceDN w:val="0"/>
        <w:adjustRightInd w:val="0"/>
        <w:spacing w:after="9"/>
        <w:ind w:right="-143" w:firstLine="426"/>
        <w:jc w:val="both"/>
        <w:rPr>
          <w:rFonts w:ascii="Times New Roman" w:hAnsi="Times New Roman" w:cs="Times New Roman"/>
        </w:rPr>
      </w:pPr>
      <w:r>
        <w:rPr>
          <w:rFonts w:ascii="Times New Roman" w:hAnsi="Times New Roman" w:cs="Times New Roman"/>
        </w:rPr>
        <w:t>-</w:t>
      </w:r>
      <w:r w:rsidR="00534CF0" w:rsidRPr="00534CF0">
        <w:rPr>
          <w:rFonts w:ascii="Times New Roman" w:hAnsi="Times New Roman" w:cs="Times New Roman"/>
        </w:rPr>
        <w:t xml:space="preserve">Классные часы, посвященные изучению прав и обязанностей ребенка. </w:t>
      </w:r>
    </w:p>
    <w:p w:rsidR="00534CF0" w:rsidRPr="00534CF0" w:rsidRDefault="009B457C" w:rsidP="0060705C">
      <w:pPr>
        <w:autoSpaceDE w:val="0"/>
        <w:autoSpaceDN w:val="0"/>
        <w:adjustRightInd w:val="0"/>
        <w:spacing w:after="9"/>
        <w:ind w:right="-143"/>
        <w:jc w:val="both"/>
        <w:rPr>
          <w:rFonts w:ascii="Times New Roman" w:hAnsi="Times New Roman" w:cs="Times New Roman"/>
        </w:rPr>
      </w:pPr>
      <w:r>
        <w:rPr>
          <w:rFonts w:ascii="Times New Roman" w:hAnsi="Times New Roman" w:cs="Times New Roman"/>
        </w:rPr>
        <w:t xml:space="preserve">       - </w:t>
      </w:r>
      <w:r w:rsidR="00534CF0" w:rsidRPr="00534CF0">
        <w:rPr>
          <w:rFonts w:ascii="Times New Roman" w:hAnsi="Times New Roman" w:cs="Times New Roman"/>
        </w:rPr>
        <w:t xml:space="preserve">Уроки Конституции. Изучение символов России </w:t>
      </w:r>
    </w:p>
    <w:p w:rsidR="00534CF0" w:rsidRPr="00534CF0" w:rsidRDefault="009B457C" w:rsidP="0060705C">
      <w:pPr>
        <w:autoSpaceDE w:val="0"/>
        <w:autoSpaceDN w:val="0"/>
        <w:adjustRightInd w:val="0"/>
        <w:spacing w:after="9"/>
        <w:ind w:right="-143"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 xml:space="preserve">Классные часы по правовому воспитанию: </w:t>
      </w:r>
    </w:p>
    <w:p w:rsidR="00534CF0" w:rsidRPr="00534CF0" w:rsidRDefault="009B457C" w:rsidP="0060705C">
      <w:pPr>
        <w:autoSpaceDE w:val="0"/>
        <w:autoSpaceDN w:val="0"/>
        <w:adjustRightInd w:val="0"/>
        <w:spacing w:after="9"/>
        <w:ind w:right="-143" w:firstLine="426"/>
        <w:jc w:val="both"/>
        <w:rPr>
          <w:rFonts w:ascii="Times New Roman" w:hAnsi="Times New Roman" w:cs="Times New Roman"/>
        </w:rPr>
      </w:pPr>
      <w:r>
        <w:rPr>
          <w:rFonts w:ascii="Times New Roman" w:hAnsi="Times New Roman" w:cs="Times New Roman"/>
        </w:rPr>
        <w:lastRenderedPageBreak/>
        <w:t xml:space="preserve">- </w:t>
      </w:r>
      <w:r w:rsidR="00534CF0" w:rsidRPr="00534CF0">
        <w:rPr>
          <w:rFonts w:ascii="Times New Roman" w:hAnsi="Times New Roman" w:cs="Times New Roman"/>
        </w:rPr>
        <w:t>Месячник военно-патриотического воспитания: уроки мужества; конкурс рисунков «Защитники Отечества»; военно-спортивный праздник в честь Дня Защитников Отечества</w:t>
      </w:r>
    </w:p>
    <w:p w:rsidR="00534CF0" w:rsidRPr="00534CF0" w:rsidRDefault="009B457C" w:rsidP="0060705C">
      <w:pPr>
        <w:autoSpaceDE w:val="0"/>
        <w:autoSpaceDN w:val="0"/>
        <w:adjustRightInd w:val="0"/>
        <w:spacing w:after="9"/>
        <w:ind w:right="-143"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 xml:space="preserve">Неделя Славы: «Поклонимся великим тем годам»; классные часы «Праздник со слезами на глазах…»; - конкурс рисунков 1-5 кл; уроки Славы; «Живые,  помните о нас!»- праздничный концерт. </w:t>
      </w:r>
    </w:p>
    <w:p w:rsidR="00534CF0" w:rsidRPr="00534CF0" w:rsidRDefault="009B457C" w:rsidP="0060705C">
      <w:pPr>
        <w:autoSpaceDE w:val="0"/>
        <w:autoSpaceDN w:val="0"/>
        <w:adjustRightInd w:val="0"/>
        <w:spacing w:after="9"/>
        <w:ind w:right="-143"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Классные часы для учащихся 5-9  классов: «Осторожно, экстремизм», «Детям войны посвящается», «Сила России- в единстве народов», «Афганистан-строки,опаленные войной», «Содружество независимых государств» ,  «Святые символы России», «Мы разные- мы вместе», «Что такое человечность?», «История благотворительности в России», «Гражданин. Государство. Право», «Право и правовая культура».</w:t>
      </w:r>
    </w:p>
    <w:p w:rsidR="00534CF0" w:rsidRPr="00534CF0" w:rsidRDefault="009B457C" w:rsidP="0060705C">
      <w:pPr>
        <w:autoSpaceDE w:val="0"/>
        <w:autoSpaceDN w:val="0"/>
        <w:adjustRightInd w:val="0"/>
        <w:spacing w:after="9"/>
        <w:ind w:right="-143"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 xml:space="preserve">Обеспечение открытости деятельности образовательного учреждения «День открытых дверей» </w:t>
      </w:r>
    </w:p>
    <w:p w:rsidR="00534CF0" w:rsidRPr="00534CF0" w:rsidRDefault="009B457C" w:rsidP="0060705C">
      <w:pPr>
        <w:autoSpaceDE w:val="0"/>
        <w:autoSpaceDN w:val="0"/>
        <w:adjustRightInd w:val="0"/>
        <w:ind w:right="-143" w:firstLine="426"/>
        <w:jc w:val="both"/>
        <w:rPr>
          <w:rFonts w:ascii="Times New Roman" w:hAnsi="Times New Roman" w:cs="Times New Roman"/>
        </w:rPr>
      </w:pPr>
      <w:r>
        <w:rPr>
          <w:rFonts w:ascii="Times New Roman" w:hAnsi="Times New Roman" w:cs="Times New Roman"/>
        </w:rPr>
        <w:t xml:space="preserve">- </w:t>
      </w:r>
      <w:r w:rsidR="00534CF0" w:rsidRPr="00534CF0">
        <w:rPr>
          <w:rFonts w:ascii="Times New Roman" w:hAnsi="Times New Roman" w:cs="Times New Roman"/>
        </w:rPr>
        <w:t xml:space="preserve">Ознакомление обучающихся со статьями УК РФ о наказании за коррупционную деятельность. </w:t>
      </w:r>
    </w:p>
    <w:p w:rsidR="00534CF0" w:rsidRPr="00534CF0" w:rsidRDefault="00534CF0" w:rsidP="0060705C">
      <w:pPr>
        <w:ind w:right="-143" w:firstLine="567"/>
        <w:contextualSpacing/>
        <w:jc w:val="both"/>
        <w:rPr>
          <w:rFonts w:ascii="Times New Roman" w:hAnsi="Times New Roman" w:cs="Times New Roman"/>
        </w:rPr>
      </w:pPr>
      <w:r w:rsidRPr="00534CF0">
        <w:rPr>
          <w:rFonts w:ascii="Times New Roman" w:hAnsi="Times New Roman" w:cs="Times New Roman"/>
        </w:rPr>
        <w:t>В течение отчетного периода обучающиеся школы вовлекались в проведение различных муниципальных акций, посвященных государственным, региональным праздникам и знаменательным датам, а в мае принимали  участие в муниципальных мероприятиях, посвященных празднованию Дня Победы. Сравнительный анализ нравственного воспитания учащихся, показал, что у значительной части воспитанников прослеживается позитивная динамика гуманных отношений. Сократился процент учащихся с неустойчивым, импульсивным состоянием. Это зависит от уровня общественной направленности семейного коллектива. При высоком уровне развития общественных интересов в семье, единстве нравственных знаний и личных норм поведения родителей у детей формируются устойчивые положительные моральные убеждения. Это так же связанно с внедрением воспитательных мероприятий направленных на проявление взаимопомощи доброжелательности, сочувствия, взаимопомощи к сверстникам, взрослым.</w:t>
      </w:r>
    </w:p>
    <w:p w:rsidR="00534CF0" w:rsidRPr="00534CF0" w:rsidRDefault="00534CF0" w:rsidP="0060705C">
      <w:pPr>
        <w:ind w:right="-143" w:firstLine="567"/>
        <w:contextualSpacing/>
        <w:jc w:val="both"/>
        <w:rPr>
          <w:rFonts w:ascii="Times New Roman" w:hAnsi="Times New Roman" w:cs="Times New Roman"/>
        </w:rPr>
      </w:pPr>
      <w:r w:rsidRPr="00534CF0">
        <w:rPr>
          <w:rFonts w:ascii="Times New Roman" w:hAnsi="Times New Roman" w:cs="Times New Roman"/>
        </w:rPr>
        <w:t>Вся образовательная деятельность школы направлена на создание условий и «мягкое» управление процессом самопознания и саморазвития личности каждого ребенка. Приоритетным направлением при этом является забота о физическом, психическом и нравственном здоровье детей. Результатом всей работы школы должен стать ученик, воспитанный как личность и индивидуальность, ориентированный на творчество, на самопознание и самовоспитание, на вечные абсолютные ценности, с чувством гражданина, политической культурой, с духом свободы и демократии, личным достоинством.</w:t>
      </w:r>
    </w:p>
    <w:p w:rsidR="00534CF0" w:rsidRPr="00534CF0" w:rsidRDefault="00534CF0" w:rsidP="0060705C">
      <w:pPr>
        <w:ind w:right="-143" w:firstLine="567"/>
        <w:contextualSpacing/>
        <w:jc w:val="both"/>
        <w:rPr>
          <w:rFonts w:ascii="Times New Roman" w:hAnsi="Times New Roman" w:cs="Times New Roman"/>
        </w:rPr>
      </w:pPr>
      <w:r w:rsidRPr="00534CF0">
        <w:rPr>
          <w:rFonts w:ascii="Times New Roman" w:hAnsi="Times New Roman" w:cs="Times New Roman"/>
        </w:rPr>
        <w:t>Поставленные задачи решались через совершенствование методики проведения внеклассных мероприятий, индивидуальной и групповой работы с детьми, через развитие способностей и природных задатков учащихся, повышение мотивации, ознакомление классных руководителей с педагогической и методической литературой.</w:t>
      </w:r>
    </w:p>
    <w:p w:rsidR="00925E47" w:rsidRDefault="003577D3" w:rsidP="0060705C">
      <w:pPr>
        <w:spacing w:before="120" w:after="0"/>
        <w:ind w:right="-143" w:firstLine="708"/>
        <w:jc w:val="both"/>
        <w:rPr>
          <w:rFonts w:ascii="Times New Roman" w:hAnsi="Times New Roman" w:cs="Times New Roman"/>
          <w:szCs w:val="24"/>
        </w:rPr>
      </w:pPr>
      <w:r w:rsidRPr="00CF7984">
        <w:rPr>
          <w:rFonts w:ascii="Times New Roman" w:hAnsi="Times New Roman" w:cs="Times New Roman"/>
          <w:szCs w:val="24"/>
        </w:rPr>
        <w:t>В</w:t>
      </w:r>
      <w:r w:rsidR="00A22CEA">
        <w:rPr>
          <w:rFonts w:ascii="Times New Roman" w:hAnsi="Times New Roman" w:cs="Times New Roman"/>
          <w:szCs w:val="24"/>
        </w:rPr>
        <w:t xml:space="preserve"> 2018</w:t>
      </w:r>
      <w:r w:rsidRPr="00CF7984">
        <w:rPr>
          <w:rFonts w:ascii="Times New Roman" w:hAnsi="Times New Roman" w:cs="Times New Roman"/>
          <w:szCs w:val="24"/>
        </w:rPr>
        <w:t xml:space="preserve"> году воспитательная работа в Школе проводилась согласно плану, целям и задачам, поставленным перед коллективом, и была посвящена повышению патриотического самосознания обучающихся. Анализ проведённой работы показал следующие результаты работы, которые позволили поставить цели и зада</w:t>
      </w:r>
      <w:r w:rsidR="00A22CEA">
        <w:rPr>
          <w:rFonts w:ascii="Times New Roman" w:hAnsi="Times New Roman" w:cs="Times New Roman"/>
          <w:szCs w:val="24"/>
        </w:rPr>
        <w:t>чи воспитательной работы на 2018 – 2019</w:t>
      </w:r>
      <w:r w:rsidRPr="00CF7984">
        <w:rPr>
          <w:rFonts w:ascii="Times New Roman" w:hAnsi="Times New Roman" w:cs="Times New Roman"/>
          <w:szCs w:val="24"/>
        </w:rPr>
        <w:t xml:space="preserve"> учебный год.</w:t>
      </w:r>
      <w:r w:rsidR="00A22CEA">
        <w:rPr>
          <w:rFonts w:ascii="Times New Roman" w:hAnsi="Times New Roman" w:cs="Times New Roman"/>
          <w:szCs w:val="24"/>
        </w:rPr>
        <w:t xml:space="preserve"> Исходя из целей и задач воспитательной работы, были определены приоритетные направления воспитательной деятельности школы: гражданско-патриотическое, </w:t>
      </w:r>
      <w:r w:rsidR="00A22CEA">
        <w:rPr>
          <w:rFonts w:ascii="Times New Roman" w:hAnsi="Times New Roman" w:cs="Times New Roman"/>
          <w:szCs w:val="24"/>
        </w:rPr>
        <w:lastRenderedPageBreak/>
        <w:t>спортивно-оздоровительное, профилактика правонарушений, работа с классными руководителями, совершенствование ученического самоуправления, работа с родителями</w:t>
      </w:r>
      <w:r w:rsidR="001D1C66">
        <w:rPr>
          <w:rFonts w:ascii="Times New Roman" w:hAnsi="Times New Roman" w:cs="Times New Roman"/>
          <w:szCs w:val="24"/>
        </w:rPr>
        <w:t>. За отчётный период были проведены мероприятия, посвящённые Дню пожилого человека</w:t>
      </w:r>
      <w:r w:rsidR="00925E47">
        <w:rPr>
          <w:rFonts w:ascii="Times New Roman" w:hAnsi="Times New Roman" w:cs="Times New Roman"/>
          <w:szCs w:val="24"/>
        </w:rPr>
        <w:t>,</w:t>
      </w:r>
      <w:r w:rsidR="00A22CEA">
        <w:rPr>
          <w:rFonts w:ascii="Times New Roman" w:hAnsi="Times New Roman" w:cs="Times New Roman"/>
          <w:szCs w:val="24"/>
        </w:rPr>
        <w:t>в течение всего учебного года</w:t>
      </w:r>
      <w:r w:rsidR="00E54403">
        <w:rPr>
          <w:rFonts w:ascii="Times New Roman" w:hAnsi="Times New Roman" w:cs="Times New Roman"/>
          <w:szCs w:val="24"/>
        </w:rPr>
        <w:t xml:space="preserve"> согласно плану </w:t>
      </w:r>
      <w:r w:rsidR="001D1C66">
        <w:rPr>
          <w:rFonts w:ascii="Times New Roman" w:hAnsi="Times New Roman" w:cs="Times New Roman"/>
          <w:szCs w:val="24"/>
        </w:rPr>
        <w:t xml:space="preserve">проводились традиционные акции «Спасибо вам, ветераны!», «Память в камне и бронзе», </w:t>
      </w:r>
      <w:r w:rsidR="00E54403">
        <w:rPr>
          <w:rFonts w:ascii="Times New Roman" w:hAnsi="Times New Roman" w:cs="Times New Roman"/>
          <w:szCs w:val="24"/>
        </w:rPr>
        <w:t xml:space="preserve"> «Цветы на граните», </w:t>
      </w:r>
      <w:r w:rsidR="001D1C66">
        <w:rPr>
          <w:rFonts w:ascii="Times New Roman" w:hAnsi="Times New Roman" w:cs="Times New Roman"/>
          <w:szCs w:val="24"/>
        </w:rPr>
        <w:t>уроки памяти, мужества.</w:t>
      </w:r>
      <w:r w:rsidR="00E54403">
        <w:rPr>
          <w:rFonts w:ascii="Times New Roman" w:hAnsi="Times New Roman" w:cs="Times New Roman"/>
          <w:szCs w:val="24"/>
        </w:rPr>
        <w:t xml:space="preserve"> Во время проведения месячника патриотического воспитания были проведены спортивные соревнования, «А ну-ка, парни!», «Весё</w:t>
      </w:r>
      <w:r w:rsidR="00925E47">
        <w:rPr>
          <w:rFonts w:ascii="Times New Roman" w:hAnsi="Times New Roman" w:cs="Times New Roman"/>
          <w:szCs w:val="24"/>
        </w:rPr>
        <w:t>лые старты», конкурсы рисунков</w:t>
      </w:r>
      <w:r w:rsidR="00E54403">
        <w:rPr>
          <w:rFonts w:ascii="Times New Roman" w:hAnsi="Times New Roman" w:cs="Times New Roman"/>
          <w:szCs w:val="24"/>
        </w:rPr>
        <w:t xml:space="preserve">. </w:t>
      </w:r>
    </w:p>
    <w:p w:rsidR="00465975" w:rsidRDefault="001D1C66" w:rsidP="0060705C">
      <w:pPr>
        <w:ind w:right="-143"/>
        <w:jc w:val="both"/>
        <w:rPr>
          <w:rFonts w:ascii="Times New Roman" w:hAnsi="Times New Roman" w:cs="Times New Roman"/>
        </w:rPr>
      </w:pPr>
      <w:r w:rsidRPr="00ED0D2A">
        <w:rPr>
          <w:rFonts w:ascii="Times New Roman" w:hAnsi="Times New Roman" w:cs="Times New Roman"/>
        </w:rPr>
        <w:t xml:space="preserve">Большое внимание </w:t>
      </w:r>
      <w:r w:rsidR="00925E47" w:rsidRPr="00ED0D2A">
        <w:rPr>
          <w:rFonts w:ascii="Times New Roman" w:hAnsi="Times New Roman" w:cs="Times New Roman"/>
        </w:rPr>
        <w:t>уделяется РДШ</w:t>
      </w:r>
      <w:r w:rsidR="00FB4DA6" w:rsidRPr="00ED0D2A">
        <w:rPr>
          <w:rFonts w:ascii="Times New Roman" w:hAnsi="Times New Roman" w:cs="Times New Roman"/>
        </w:rPr>
        <w:t>.</w:t>
      </w:r>
    </w:p>
    <w:p w:rsidR="00FB4DA6" w:rsidRPr="00ED0D2A" w:rsidRDefault="00E54403" w:rsidP="0060705C">
      <w:pPr>
        <w:ind w:right="-143" w:firstLine="708"/>
        <w:jc w:val="both"/>
        <w:rPr>
          <w:rFonts w:ascii="Times New Roman" w:hAnsi="Times New Roman" w:cs="Times New Roman"/>
        </w:rPr>
      </w:pPr>
      <w:r w:rsidRPr="00ED0D2A">
        <w:rPr>
          <w:rFonts w:ascii="Times New Roman" w:hAnsi="Times New Roman" w:cs="Times New Roman"/>
        </w:rPr>
        <w:t xml:space="preserve">В течение последних лет много усилий педагогический коллектив прилагает для формирования у школьников понятия о здоровье как об одной из главных жизненных ценностей. Традиционными стали проведение Дня бегуна, Всемирного дня здоровья, месячников по пропаганде здорового образа жизни и профилактике вредных </w:t>
      </w:r>
      <w:r w:rsidR="008571D1" w:rsidRPr="00ED0D2A">
        <w:rPr>
          <w:rFonts w:ascii="Times New Roman" w:hAnsi="Times New Roman" w:cs="Times New Roman"/>
        </w:rPr>
        <w:t>привычек, уроков здоровья.</w:t>
      </w:r>
    </w:p>
    <w:p w:rsidR="00ED0D2A" w:rsidRPr="00ED0D2A" w:rsidRDefault="00ED0D2A" w:rsidP="0060705C">
      <w:pPr>
        <w:ind w:right="-143"/>
        <w:jc w:val="both"/>
        <w:rPr>
          <w:rFonts w:ascii="Times New Roman" w:hAnsi="Times New Roman" w:cs="Times New Roman"/>
          <w:b/>
          <w:i/>
        </w:rPr>
      </w:pPr>
      <w:r w:rsidRPr="00ED0D2A">
        <w:rPr>
          <w:rFonts w:ascii="Times New Roman" w:hAnsi="Times New Roman" w:cs="Times New Roman"/>
          <w:b/>
          <w:i/>
        </w:rPr>
        <w:t>Работа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ED0D2A" w:rsidRPr="00ED0D2A" w:rsidTr="00ED0D2A">
        <w:tc>
          <w:tcPr>
            <w:tcW w:w="2376" w:type="dxa"/>
            <w:shd w:val="clear" w:color="auto" w:fill="auto"/>
          </w:tcPr>
          <w:p w:rsidR="00ED0D2A" w:rsidRPr="00ED0D2A" w:rsidRDefault="00ED0D2A" w:rsidP="0060705C">
            <w:pPr>
              <w:ind w:right="-143"/>
              <w:jc w:val="both"/>
              <w:rPr>
                <w:rFonts w:ascii="Times New Roman" w:hAnsi="Times New Roman" w:cs="Times New Roman"/>
              </w:rPr>
            </w:pPr>
            <w:r w:rsidRPr="00ED0D2A">
              <w:rPr>
                <w:rFonts w:ascii="Times New Roman" w:hAnsi="Times New Roman" w:cs="Times New Roman"/>
              </w:rPr>
              <w:t>Показатели</w:t>
            </w:r>
          </w:p>
        </w:tc>
        <w:tc>
          <w:tcPr>
            <w:tcW w:w="7195" w:type="dxa"/>
            <w:shd w:val="clear" w:color="auto" w:fill="auto"/>
          </w:tcPr>
          <w:p w:rsidR="00ED0D2A" w:rsidRPr="00ED0D2A" w:rsidRDefault="00ED0D2A" w:rsidP="0060705C">
            <w:pPr>
              <w:ind w:right="-143"/>
              <w:jc w:val="both"/>
              <w:rPr>
                <w:rFonts w:ascii="Times New Roman" w:hAnsi="Times New Roman" w:cs="Times New Roman"/>
              </w:rPr>
            </w:pPr>
            <w:r w:rsidRPr="00ED0D2A">
              <w:rPr>
                <w:rFonts w:ascii="Times New Roman" w:hAnsi="Times New Roman" w:cs="Times New Roman"/>
              </w:rPr>
              <w:t>Фактические значения</w:t>
            </w:r>
          </w:p>
        </w:tc>
      </w:tr>
      <w:tr w:rsidR="00ED0D2A" w:rsidRPr="00ED0D2A" w:rsidTr="00ED0D2A">
        <w:tc>
          <w:tcPr>
            <w:tcW w:w="2376" w:type="dxa"/>
            <w:shd w:val="clear" w:color="auto" w:fill="auto"/>
          </w:tcPr>
          <w:p w:rsidR="00ED0D2A" w:rsidRPr="00ED0D2A" w:rsidRDefault="00ED0D2A" w:rsidP="0060705C">
            <w:pPr>
              <w:ind w:right="-143"/>
              <w:jc w:val="both"/>
              <w:rPr>
                <w:rFonts w:ascii="Times New Roman" w:hAnsi="Times New Roman" w:cs="Times New Roman"/>
              </w:rPr>
            </w:pPr>
            <w:r w:rsidRPr="00ED0D2A">
              <w:rPr>
                <w:rFonts w:ascii="Times New Roman" w:hAnsi="Times New Roman" w:cs="Times New Roman"/>
              </w:rPr>
              <w:t>Формы работы</w:t>
            </w:r>
          </w:p>
        </w:tc>
        <w:tc>
          <w:tcPr>
            <w:tcW w:w="7195" w:type="dxa"/>
            <w:shd w:val="clear" w:color="auto" w:fill="auto"/>
          </w:tcPr>
          <w:p w:rsidR="00ED0D2A" w:rsidRPr="00ED0D2A" w:rsidRDefault="00ED0D2A" w:rsidP="0060705C">
            <w:pPr>
              <w:ind w:right="-143"/>
              <w:jc w:val="both"/>
              <w:rPr>
                <w:rFonts w:ascii="Times New Roman" w:hAnsi="Times New Roman" w:cs="Times New Roman"/>
              </w:rPr>
            </w:pPr>
            <w:r w:rsidRPr="00ED0D2A">
              <w:rPr>
                <w:rFonts w:ascii="Times New Roman" w:hAnsi="Times New Roman" w:cs="Times New Roman"/>
              </w:rPr>
              <w:t>Наблюдательный совет школы, родительские собрания, общешкольные праздники: «Папа, мама, я – спортивная семья</w:t>
            </w:r>
            <w:r>
              <w:rPr>
                <w:rFonts w:ascii="Times New Roman" w:hAnsi="Times New Roman" w:cs="Times New Roman"/>
              </w:rPr>
              <w:t>»</w:t>
            </w:r>
            <w:r w:rsidRPr="00ED0D2A">
              <w:rPr>
                <w:rFonts w:ascii="Times New Roman" w:hAnsi="Times New Roman" w:cs="Times New Roman"/>
              </w:rPr>
              <w:t>,  « Неделя толерантности»,  Новогодний калейдоскоп, День здоровья, осенняя ярмар</w:t>
            </w:r>
            <w:r>
              <w:rPr>
                <w:rFonts w:ascii="Times New Roman" w:hAnsi="Times New Roman" w:cs="Times New Roman"/>
              </w:rPr>
              <w:t>ка, праздник последнего звонка.</w:t>
            </w:r>
          </w:p>
        </w:tc>
      </w:tr>
      <w:tr w:rsidR="00ED0D2A" w:rsidRPr="00ED0D2A" w:rsidTr="00ED0D2A">
        <w:tc>
          <w:tcPr>
            <w:tcW w:w="2376" w:type="dxa"/>
            <w:shd w:val="clear" w:color="auto" w:fill="auto"/>
          </w:tcPr>
          <w:p w:rsidR="00ED0D2A" w:rsidRPr="00ED0D2A" w:rsidRDefault="00ED0D2A" w:rsidP="0060705C">
            <w:pPr>
              <w:ind w:right="-143"/>
              <w:jc w:val="both"/>
              <w:rPr>
                <w:rFonts w:ascii="Times New Roman" w:hAnsi="Times New Roman" w:cs="Times New Roman"/>
              </w:rPr>
            </w:pPr>
            <w:r w:rsidRPr="00ED0D2A">
              <w:rPr>
                <w:rFonts w:ascii="Times New Roman" w:hAnsi="Times New Roman" w:cs="Times New Roman"/>
              </w:rPr>
              <w:t>Результаты работы</w:t>
            </w:r>
          </w:p>
        </w:tc>
        <w:tc>
          <w:tcPr>
            <w:tcW w:w="7195" w:type="dxa"/>
            <w:shd w:val="clear" w:color="auto" w:fill="auto"/>
          </w:tcPr>
          <w:p w:rsidR="00ED0D2A" w:rsidRPr="00ED0D2A" w:rsidRDefault="00ED0D2A" w:rsidP="0060705C">
            <w:pPr>
              <w:ind w:right="-143"/>
              <w:jc w:val="both"/>
              <w:rPr>
                <w:rFonts w:ascii="Times New Roman" w:hAnsi="Times New Roman" w:cs="Times New Roman"/>
              </w:rPr>
            </w:pPr>
            <w:r w:rsidRPr="00ED0D2A">
              <w:rPr>
                <w:rFonts w:ascii="Times New Roman" w:hAnsi="Times New Roman" w:cs="Times New Roman"/>
              </w:rPr>
              <w:t>-общешкольные родительские собрания (70%);</w:t>
            </w:r>
          </w:p>
          <w:p w:rsidR="00ED0D2A" w:rsidRPr="00ED0D2A" w:rsidRDefault="00ED0D2A" w:rsidP="0060705C">
            <w:pPr>
              <w:ind w:right="-143"/>
              <w:jc w:val="both"/>
              <w:rPr>
                <w:rFonts w:ascii="Times New Roman" w:hAnsi="Times New Roman" w:cs="Times New Roman"/>
              </w:rPr>
            </w:pPr>
            <w:r>
              <w:rPr>
                <w:rFonts w:ascii="Times New Roman" w:hAnsi="Times New Roman" w:cs="Times New Roman"/>
              </w:rPr>
              <w:t>-общешкольные праздники( 50%)</w:t>
            </w:r>
          </w:p>
        </w:tc>
      </w:tr>
    </w:tbl>
    <w:p w:rsidR="00ED0D2A" w:rsidRPr="00465975" w:rsidRDefault="00ED0D2A" w:rsidP="0060705C">
      <w:pPr>
        <w:ind w:right="-143"/>
        <w:jc w:val="both"/>
        <w:rPr>
          <w:rFonts w:ascii="Times New Roman" w:hAnsi="Times New Roman" w:cs="Times New Roman"/>
          <w:b/>
          <w:i/>
        </w:rPr>
      </w:pPr>
      <w:r w:rsidRPr="00ED0D2A">
        <w:rPr>
          <w:rFonts w:ascii="Times New Roman" w:hAnsi="Times New Roman" w:cs="Times New Roman"/>
          <w:b/>
          <w:i/>
        </w:rPr>
        <w:t>Организация</w:t>
      </w:r>
      <w:r w:rsidR="00465975">
        <w:rPr>
          <w:rFonts w:ascii="Times New Roman" w:hAnsi="Times New Roman" w:cs="Times New Roman"/>
          <w:b/>
          <w:i/>
        </w:rPr>
        <w:t xml:space="preserve"> летней оздоровительной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ED0D2A" w:rsidRPr="00ED0D2A" w:rsidTr="003322C4">
        <w:tc>
          <w:tcPr>
            <w:tcW w:w="3227" w:type="dxa"/>
            <w:shd w:val="clear" w:color="auto" w:fill="auto"/>
          </w:tcPr>
          <w:p w:rsidR="00ED0D2A" w:rsidRPr="00ED0D2A" w:rsidRDefault="00ED0D2A" w:rsidP="0060705C">
            <w:pPr>
              <w:ind w:right="-143"/>
              <w:jc w:val="both"/>
              <w:rPr>
                <w:rFonts w:ascii="Times New Roman" w:hAnsi="Times New Roman" w:cs="Times New Roman"/>
              </w:rPr>
            </w:pPr>
            <w:r w:rsidRPr="00ED0D2A">
              <w:rPr>
                <w:rFonts w:ascii="Times New Roman" w:hAnsi="Times New Roman" w:cs="Times New Roman"/>
              </w:rPr>
              <w:t>Лагерь с дневным пребыванием</w:t>
            </w:r>
          </w:p>
        </w:tc>
        <w:tc>
          <w:tcPr>
            <w:tcW w:w="6344" w:type="dxa"/>
            <w:shd w:val="clear" w:color="auto" w:fill="auto"/>
          </w:tcPr>
          <w:p w:rsidR="00ED0D2A" w:rsidRPr="00ED0D2A" w:rsidRDefault="00465975" w:rsidP="0060705C">
            <w:pPr>
              <w:ind w:right="-143"/>
              <w:jc w:val="both"/>
              <w:rPr>
                <w:rFonts w:ascii="Times New Roman" w:hAnsi="Times New Roman" w:cs="Times New Roman"/>
              </w:rPr>
            </w:pPr>
            <w:r>
              <w:rPr>
                <w:rFonts w:ascii="Times New Roman" w:hAnsi="Times New Roman" w:cs="Times New Roman"/>
              </w:rPr>
              <w:t>41 (46%)</w:t>
            </w:r>
          </w:p>
        </w:tc>
      </w:tr>
      <w:tr w:rsidR="00ED0D2A" w:rsidRPr="00ED0D2A" w:rsidTr="003322C4">
        <w:tc>
          <w:tcPr>
            <w:tcW w:w="3227" w:type="dxa"/>
            <w:shd w:val="clear" w:color="auto" w:fill="auto"/>
          </w:tcPr>
          <w:p w:rsidR="00ED0D2A" w:rsidRPr="00ED0D2A" w:rsidRDefault="00ED0D2A" w:rsidP="0060705C">
            <w:pPr>
              <w:ind w:right="-143"/>
              <w:jc w:val="both"/>
              <w:rPr>
                <w:rFonts w:ascii="Times New Roman" w:hAnsi="Times New Roman" w:cs="Times New Roman"/>
              </w:rPr>
            </w:pPr>
            <w:r w:rsidRPr="00ED0D2A">
              <w:rPr>
                <w:rFonts w:ascii="Times New Roman" w:hAnsi="Times New Roman" w:cs="Times New Roman"/>
              </w:rPr>
              <w:t>Загородный лагерь</w:t>
            </w:r>
          </w:p>
        </w:tc>
        <w:tc>
          <w:tcPr>
            <w:tcW w:w="6344" w:type="dxa"/>
            <w:shd w:val="clear" w:color="auto" w:fill="auto"/>
          </w:tcPr>
          <w:p w:rsidR="00ED0D2A" w:rsidRPr="00ED0D2A" w:rsidRDefault="00ED0D2A" w:rsidP="0060705C">
            <w:pPr>
              <w:ind w:right="-143"/>
              <w:jc w:val="both"/>
              <w:rPr>
                <w:rFonts w:ascii="Times New Roman" w:hAnsi="Times New Roman" w:cs="Times New Roman"/>
              </w:rPr>
            </w:pPr>
            <w:r w:rsidRPr="00ED0D2A">
              <w:rPr>
                <w:rFonts w:ascii="Times New Roman" w:hAnsi="Times New Roman" w:cs="Times New Roman"/>
              </w:rPr>
              <w:t>2</w:t>
            </w:r>
          </w:p>
        </w:tc>
      </w:tr>
      <w:tr w:rsidR="00ED0D2A" w:rsidRPr="00ED0D2A" w:rsidTr="003322C4">
        <w:tc>
          <w:tcPr>
            <w:tcW w:w="3227" w:type="dxa"/>
            <w:shd w:val="clear" w:color="auto" w:fill="auto"/>
          </w:tcPr>
          <w:p w:rsidR="00ED0D2A" w:rsidRPr="00ED0D2A" w:rsidRDefault="00ED0D2A" w:rsidP="0060705C">
            <w:pPr>
              <w:ind w:right="-143"/>
              <w:jc w:val="both"/>
              <w:rPr>
                <w:rFonts w:ascii="Times New Roman" w:hAnsi="Times New Roman" w:cs="Times New Roman"/>
                <w:b/>
              </w:rPr>
            </w:pPr>
            <w:r w:rsidRPr="00ED0D2A">
              <w:rPr>
                <w:rFonts w:ascii="Times New Roman" w:hAnsi="Times New Roman" w:cs="Times New Roman"/>
                <w:b/>
              </w:rPr>
              <w:t>Трудоустроено</w:t>
            </w:r>
          </w:p>
        </w:tc>
        <w:tc>
          <w:tcPr>
            <w:tcW w:w="6344" w:type="dxa"/>
            <w:shd w:val="clear" w:color="auto" w:fill="auto"/>
          </w:tcPr>
          <w:p w:rsidR="00ED0D2A" w:rsidRPr="00ED0D2A" w:rsidRDefault="00465975" w:rsidP="0060705C">
            <w:pPr>
              <w:ind w:right="-143"/>
              <w:jc w:val="both"/>
              <w:rPr>
                <w:rFonts w:ascii="Times New Roman" w:hAnsi="Times New Roman" w:cs="Times New Roman"/>
              </w:rPr>
            </w:pPr>
            <w:r>
              <w:rPr>
                <w:rFonts w:ascii="Times New Roman" w:hAnsi="Times New Roman" w:cs="Times New Roman"/>
              </w:rPr>
              <w:t>2 (3</w:t>
            </w:r>
            <w:r w:rsidR="00ED0D2A" w:rsidRPr="00ED0D2A">
              <w:rPr>
                <w:rFonts w:ascii="Times New Roman" w:hAnsi="Times New Roman" w:cs="Times New Roman"/>
              </w:rPr>
              <w:t>%)</w:t>
            </w:r>
          </w:p>
        </w:tc>
      </w:tr>
    </w:tbl>
    <w:p w:rsidR="0060705C" w:rsidRDefault="0060705C" w:rsidP="0060705C">
      <w:pPr>
        <w:spacing w:before="120" w:after="0"/>
        <w:ind w:right="-143"/>
        <w:jc w:val="both"/>
        <w:rPr>
          <w:rFonts w:ascii="Times New Roman" w:hAnsi="Times New Roman" w:cs="Times New Roman"/>
          <w:b/>
          <w:szCs w:val="24"/>
        </w:rPr>
      </w:pPr>
    </w:p>
    <w:p w:rsidR="00C37233" w:rsidRPr="00CF7984" w:rsidRDefault="00C37233" w:rsidP="0060705C">
      <w:pPr>
        <w:spacing w:before="120" w:after="0"/>
        <w:ind w:right="-143"/>
        <w:jc w:val="both"/>
        <w:rPr>
          <w:rFonts w:ascii="Times New Roman" w:hAnsi="Times New Roman" w:cs="Times New Roman"/>
          <w:b/>
          <w:szCs w:val="24"/>
        </w:rPr>
      </w:pPr>
      <w:r w:rsidRPr="00CF7984">
        <w:rPr>
          <w:rFonts w:ascii="Times New Roman" w:hAnsi="Times New Roman" w:cs="Times New Roman"/>
          <w:b/>
          <w:szCs w:val="24"/>
        </w:rPr>
        <w:t>Оценка кадрового обеспечения</w:t>
      </w:r>
    </w:p>
    <w:p w:rsidR="003419DF" w:rsidRDefault="00760E9E"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На период само</w:t>
      </w:r>
      <w:r w:rsidR="00B808CB">
        <w:rPr>
          <w:rFonts w:ascii="Times New Roman" w:hAnsi="Times New Roman" w:cs="Times New Roman"/>
          <w:szCs w:val="24"/>
        </w:rPr>
        <w:t>обследования в Школе работают 18</w:t>
      </w:r>
      <w:r w:rsidR="003419DF">
        <w:rPr>
          <w:rFonts w:ascii="Times New Roman" w:hAnsi="Times New Roman" w:cs="Times New Roman"/>
          <w:szCs w:val="24"/>
        </w:rPr>
        <w:t xml:space="preserve"> педагогов</w:t>
      </w:r>
      <w:r w:rsidRPr="00CF7984">
        <w:rPr>
          <w:rFonts w:ascii="Times New Roman" w:hAnsi="Times New Roman" w:cs="Times New Roman"/>
          <w:szCs w:val="24"/>
        </w:rPr>
        <w:t>.</w:t>
      </w:r>
    </w:p>
    <w:p w:rsidR="003E2181" w:rsidRPr="00CF7984" w:rsidRDefault="003E2181"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 xml:space="preserve">В целях повышения качества </w:t>
      </w:r>
      <w:r w:rsidR="00C37233" w:rsidRPr="00CF7984">
        <w:rPr>
          <w:rFonts w:ascii="Times New Roman" w:hAnsi="Times New Roman" w:cs="Times New Roman"/>
          <w:szCs w:val="24"/>
        </w:rPr>
        <w:t>образовательной деятельности</w:t>
      </w:r>
      <w:r w:rsidRPr="00CF7984">
        <w:rPr>
          <w:rFonts w:ascii="Times New Roman" w:hAnsi="Times New Roman" w:cs="Times New Roman"/>
          <w:szCs w:val="24"/>
        </w:rPr>
        <w:t xml:space="preserve"> в школе проводится целенаправленная кадровая </w:t>
      </w:r>
      <w:r w:rsidR="00870F62" w:rsidRPr="00CF7984">
        <w:rPr>
          <w:rFonts w:ascii="Times New Roman" w:hAnsi="Times New Roman" w:cs="Times New Roman"/>
          <w:szCs w:val="24"/>
        </w:rPr>
        <w:t>политика, основная цель которой –</w:t>
      </w:r>
      <w:r w:rsidRPr="00CF7984">
        <w:rPr>
          <w:rFonts w:ascii="Times New Roman" w:hAnsi="Times New Roman" w:cs="Times New Roman"/>
          <w:szCs w:val="24"/>
        </w:rPr>
        <w:t xml:space="preserve">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3E2181" w:rsidRPr="00CF7984" w:rsidRDefault="003E2181"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lastRenderedPageBreak/>
        <w:t>Основные принципы кадровой политики направлены:</w:t>
      </w:r>
    </w:p>
    <w:p w:rsidR="003E2181" w:rsidRPr="00CF7984" w:rsidRDefault="003E2181" w:rsidP="0060705C">
      <w:pPr>
        <w:spacing w:before="120" w:after="0"/>
        <w:ind w:right="-143"/>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00870F62" w:rsidRPr="00CF7984">
        <w:rPr>
          <w:rFonts w:ascii="Times New Roman" w:hAnsi="Times New Roman" w:cs="Times New Roman"/>
          <w:szCs w:val="24"/>
        </w:rPr>
        <w:t xml:space="preserve">на </w:t>
      </w:r>
      <w:r w:rsidRPr="00CF7984">
        <w:rPr>
          <w:rFonts w:ascii="Times New Roman" w:hAnsi="Times New Roman" w:cs="Times New Roman"/>
          <w:szCs w:val="24"/>
        </w:rPr>
        <w:t>сохранение, укрепление и развитие кадрового потенциала;</w:t>
      </w:r>
    </w:p>
    <w:p w:rsidR="003E2181" w:rsidRPr="00CF7984" w:rsidRDefault="003E2181" w:rsidP="0060705C">
      <w:pPr>
        <w:spacing w:before="120" w:after="0"/>
        <w:ind w:right="-143"/>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Pr="00CF7984">
        <w:rPr>
          <w:rFonts w:ascii="Times New Roman" w:hAnsi="Times New Roman" w:cs="Times New Roman"/>
          <w:szCs w:val="24"/>
        </w:rPr>
        <w:t>создание квалифицированного коллектива, способного работать в современных условиях;</w:t>
      </w:r>
    </w:p>
    <w:p w:rsidR="003E2181" w:rsidRPr="00CF7984" w:rsidRDefault="003E2181" w:rsidP="0060705C">
      <w:pPr>
        <w:spacing w:before="120" w:after="0"/>
        <w:ind w:right="-143"/>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Pr="00CF7984">
        <w:rPr>
          <w:rFonts w:ascii="Times New Roman" w:hAnsi="Times New Roman" w:cs="Times New Roman"/>
          <w:szCs w:val="24"/>
        </w:rPr>
        <w:t>повышения уровня квалификации персонала.</w:t>
      </w:r>
    </w:p>
    <w:p w:rsidR="003E2181" w:rsidRPr="00CF7984" w:rsidRDefault="003E2181"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3E2181" w:rsidRPr="00CF7984" w:rsidRDefault="00CC765A" w:rsidP="0060705C">
      <w:pPr>
        <w:spacing w:before="120" w:after="0"/>
        <w:ind w:right="-143"/>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Pr="00CF7984">
        <w:rPr>
          <w:rFonts w:ascii="Times New Roman" w:hAnsi="Times New Roman" w:cs="Times New Roman"/>
          <w:szCs w:val="24"/>
        </w:rPr>
        <w:t>образовательн</w:t>
      </w:r>
      <w:r w:rsidR="00C37233" w:rsidRPr="00CF7984">
        <w:rPr>
          <w:rFonts w:ascii="Times New Roman" w:hAnsi="Times New Roman" w:cs="Times New Roman"/>
          <w:szCs w:val="24"/>
        </w:rPr>
        <w:t>аядеятельность</w:t>
      </w:r>
      <w:r w:rsidR="003E2181" w:rsidRPr="00CF7984">
        <w:rPr>
          <w:rFonts w:ascii="Times New Roman" w:hAnsi="Times New Roman" w:cs="Times New Roman"/>
          <w:szCs w:val="24"/>
        </w:rPr>
        <w:t xml:space="preserve"> в школе обеспечен</w:t>
      </w:r>
      <w:r w:rsidR="00C37233" w:rsidRPr="00CF7984">
        <w:rPr>
          <w:rFonts w:ascii="Times New Roman" w:hAnsi="Times New Roman" w:cs="Times New Roman"/>
          <w:szCs w:val="24"/>
        </w:rPr>
        <w:t>а</w:t>
      </w:r>
      <w:r w:rsidR="003E2181" w:rsidRPr="00CF7984">
        <w:rPr>
          <w:rFonts w:ascii="Times New Roman" w:hAnsi="Times New Roman" w:cs="Times New Roman"/>
          <w:szCs w:val="24"/>
        </w:rPr>
        <w:t xml:space="preserve"> квалифицированным профессио</w:t>
      </w:r>
      <w:r w:rsidRPr="00CF7984">
        <w:rPr>
          <w:rFonts w:ascii="Times New Roman" w:hAnsi="Times New Roman" w:cs="Times New Roman"/>
          <w:szCs w:val="24"/>
        </w:rPr>
        <w:t>нальным педагогическим составом;</w:t>
      </w:r>
    </w:p>
    <w:p w:rsidR="003E2181" w:rsidRPr="00CF7984" w:rsidRDefault="00CC765A" w:rsidP="0060705C">
      <w:pPr>
        <w:spacing w:before="120" w:after="0"/>
        <w:ind w:right="-143"/>
        <w:jc w:val="both"/>
        <w:rPr>
          <w:rFonts w:ascii="Times New Roman" w:hAnsi="Times New Roman" w:cs="Times New Roman"/>
          <w:szCs w:val="24"/>
        </w:rPr>
      </w:pPr>
      <w:r w:rsidRPr="00CF7984">
        <w:rPr>
          <w:rFonts w:ascii="Times New Roman" w:eastAsia="Times New Roman" w:hAnsi="Times New Roman" w:cs="Times New Roman"/>
          <w:szCs w:val="24"/>
          <w:lang w:eastAsia="ru-RU"/>
        </w:rPr>
        <w:t xml:space="preserve">− </w:t>
      </w:r>
      <w:r w:rsidRPr="00CF7984">
        <w:rPr>
          <w:rFonts w:ascii="Times New Roman" w:hAnsi="Times New Roman" w:cs="Times New Roman"/>
          <w:szCs w:val="24"/>
        </w:rPr>
        <w:t xml:space="preserve">кадровый </w:t>
      </w:r>
      <w:r w:rsidR="003E2181" w:rsidRPr="00CF7984">
        <w:rPr>
          <w:rFonts w:ascii="Times New Roman" w:hAnsi="Times New Roman" w:cs="Times New Roman"/>
          <w:szCs w:val="24"/>
        </w:rPr>
        <w:t xml:space="preserve">потенциал </w:t>
      </w:r>
      <w:r w:rsidRPr="00CF7984">
        <w:rPr>
          <w:rFonts w:ascii="Times New Roman" w:hAnsi="Times New Roman" w:cs="Times New Roman"/>
          <w:szCs w:val="24"/>
        </w:rPr>
        <w:t xml:space="preserve">Школы </w:t>
      </w:r>
      <w:r w:rsidR="003E2181" w:rsidRPr="00CF7984">
        <w:rPr>
          <w:rFonts w:ascii="Times New Roman" w:hAnsi="Times New Roman" w:cs="Times New Roman"/>
          <w:szCs w:val="24"/>
        </w:rPr>
        <w:t>динамично развивается на основе целенаправленной работы по повышению квалификации педагогов.</w:t>
      </w:r>
    </w:p>
    <w:p w:rsidR="0060705C" w:rsidRDefault="0060705C" w:rsidP="0060705C">
      <w:pPr>
        <w:shd w:val="clear" w:color="auto" w:fill="FFFFFF"/>
        <w:spacing w:before="120" w:after="0"/>
        <w:ind w:right="-143"/>
        <w:jc w:val="both"/>
        <w:rPr>
          <w:rFonts w:ascii="Times New Roman" w:hAnsi="Times New Roman" w:cs="Times New Roman"/>
          <w:b/>
          <w:szCs w:val="24"/>
        </w:rPr>
      </w:pPr>
    </w:p>
    <w:p w:rsidR="00C37233" w:rsidRPr="0060705C" w:rsidRDefault="00C37233" w:rsidP="0060705C">
      <w:pPr>
        <w:shd w:val="clear" w:color="auto" w:fill="FFFFFF"/>
        <w:spacing w:before="120" w:after="0"/>
        <w:ind w:right="-143"/>
        <w:jc w:val="both"/>
        <w:rPr>
          <w:rFonts w:ascii="Times New Roman" w:hAnsi="Times New Roman" w:cs="Times New Roman"/>
          <w:b/>
          <w:szCs w:val="24"/>
        </w:rPr>
      </w:pPr>
      <w:r w:rsidRPr="0060705C">
        <w:rPr>
          <w:rFonts w:ascii="Times New Roman" w:hAnsi="Times New Roman" w:cs="Times New Roman"/>
          <w:b/>
          <w:szCs w:val="24"/>
        </w:rPr>
        <w:t>Оценка учебно-методического и библиотечно-информационного обеспечения</w:t>
      </w:r>
    </w:p>
    <w:p w:rsidR="00CC765A" w:rsidRPr="00CF7984" w:rsidRDefault="00CC765A" w:rsidP="0060705C">
      <w:pPr>
        <w:shd w:val="clear" w:color="auto" w:fill="FFFFFF"/>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Общая характеристика:</w:t>
      </w:r>
    </w:p>
    <w:p w:rsidR="00CC765A" w:rsidRPr="00CF7984" w:rsidRDefault="002D418B" w:rsidP="0060705C">
      <w:pPr>
        <w:shd w:val="clear" w:color="auto" w:fill="FFFFFF"/>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r w:rsidR="00CF7984" w:rsidRPr="00CF7984">
        <w:rPr>
          <w:rFonts w:ascii="Times New Roman" w:eastAsia="Times New Roman" w:hAnsi="Times New Roman" w:cs="Times New Roman"/>
          <w:szCs w:val="24"/>
          <w:lang w:eastAsia="ru-RU"/>
        </w:rPr>
        <w:t>о</w:t>
      </w:r>
      <w:r w:rsidR="00BD1FE5">
        <w:rPr>
          <w:rFonts w:ascii="Times New Roman" w:eastAsia="Times New Roman" w:hAnsi="Times New Roman" w:cs="Times New Roman"/>
          <w:szCs w:val="24"/>
          <w:lang w:eastAsia="ru-RU"/>
        </w:rPr>
        <w:t xml:space="preserve">бъем библиотечного фонда – </w:t>
      </w:r>
      <w:r w:rsidR="00C3756C">
        <w:rPr>
          <w:rFonts w:ascii="Times New Roman" w:eastAsia="Times New Roman" w:hAnsi="Times New Roman" w:cs="Times New Roman"/>
          <w:szCs w:val="24"/>
          <w:lang w:eastAsia="ru-RU"/>
        </w:rPr>
        <w:t>164</w:t>
      </w:r>
      <w:r w:rsidR="00B808CB">
        <w:rPr>
          <w:rFonts w:ascii="Times New Roman" w:eastAsia="Times New Roman" w:hAnsi="Times New Roman" w:cs="Times New Roman"/>
          <w:szCs w:val="24"/>
          <w:lang w:eastAsia="ru-RU"/>
        </w:rPr>
        <w:t>0</w:t>
      </w:r>
      <w:r w:rsidR="00530BA0" w:rsidRPr="00CF7984">
        <w:rPr>
          <w:rFonts w:ascii="Times New Roman" w:eastAsia="Times New Roman" w:hAnsi="Times New Roman" w:cs="Times New Roman"/>
          <w:szCs w:val="24"/>
          <w:lang w:eastAsia="ru-RU"/>
        </w:rPr>
        <w:t xml:space="preserve"> единиц;</w:t>
      </w:r>
    </w:p>
    <w:p w:rsidR="00CC765A" w:rsidRPr="00CF7984" w:rsidRDefault="002D418B" w:rsidP="0060705C">
      <w:pPr>
        <w:shd w:val="clear" w:color="auto" w:fill="FFFFFF"/>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r w:rsidR="00CC765A" w:rsidRPr="00CF7984">
        <w:rPr>
          <w:rFonts w:ascii="Times New Roman" w:eastAsia="Times New Roman" w:hAnsi="Times New Roman" w:cs="Times New Roman"/>
          <w:szCs w:val="24"/>
          <w:lang w:eastAsia="ru-RU"/>
        </w:rPr>
        <w:t>книгообеспеченность – 100</w:t>
      </w:r>
      <w:r w:rsidR="00870F62" w:rsidRPr="00CF7984">
        <w:rPr>
          <w:rFonts w:ascii="Times New Roman" w:eastAsia="Times New Roman" w:hAnsi="Times New Roman" w:cs="Times New Roman"/>
          <w:szCs w:val="24"/>
          <w:lang w:eastAsia="ru-RU"/>
        </w:rPr>
        <w:t> процентов</w:t>
      </w:r>
      <w:r w:rsidR="00530BA0" w:rsidRPr="00CF7984">
        <w:rPr>
          <w:rFonts w:ascii="Times New Roman" w:eastAsia="Times New Roman" w:hAnsi="Times New Roman" w:cs="Times New Roman"/>
          <w:szCs w:val="24"/>
          <w:lang w:eastAsia="ru-RU"/>
        </w:rPr>
        <w:t>;</w:t>
      </w:r>
    </w:p>
    <w:p w:rsidR="00CC765A" w:rsidRPr="00CF7984" w:rsidRDefault="002D418B" w:rsidP="0060705C">
      <w:pPr>
        <w:shd w:val="clear" w:color="auto" w:fill="FFFFFF"/>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r w:rsidR="00530BA0" w:rsidRPr="00CF7984">
        <w:rPr>
          <w:rFonts w:ascii="Times New Roman" w:eastAsia="Times New Roman" w:hAnsi="Times New Roman" w:cs="Times New Roman"/>
          <w:szCs w:val="24"/>
          <w:lang w:eastAsia="ru-RU"/>
        </w:rPr>
        <w:t xml:space="preserve">обращаемость – </w:t>
      </w:r>
      <w:r w:rsidR="00B808CB">
        <w:rPr>
          <w:rFonts w:ascii="Times New Roman" w:eastAsia="Times New Roman" w:hAnsi="Times New Roman" w:cs="Times New Roman"/>
          <w:szCs w:val="24"/>
          <w:lang w:eastAsia="ru-RU"/>
        </w:rPr>
        <w:t>356</w:t>
      </w:r>
      <w:r w:rsidR="00530BA0" w:rsidRPr="00CF7984">
        <w:rPr>
          <w:rFonts w:ascii="Times New Roman" w:eastAsia="Times New Roman" w:hAnsi="Times New Roman" w:cs="Times New Roman"/>
          <w:szCs w:val="24"/>
          <w:lang w:eastAsia="ru-RU"/>
        </w:rPr>
        <w:t xml:space="preserve"> единиц в год;</w:t>
      </w:r>
    </w:p>
    <w:p w:rsidR="00CC765A" w:rsidRPr="00CF7984" w:rsidRDefault="002D418B" w:rsidP="0060705C">
      <w:pPr>
        <w:shd w:val="clear" w:color="auto" w:fill="FFFFFF"/>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 xml:space="preserve">− </w:t>
      </w:r>
      <w:r w:rsidR="00BD1FE5">
        <w:rPr>
          <w:rFonts w:ascii="Times New Roman" w:eastAsia="Times New Roman" w:hAnsi="Times New Roman" w:cs="Times New Roman"/>
          <w:szCs w:val="24"/>
          <w:lang w:eastAsia="ru-RU"/>
        </w:rPr>
        <w:t>объем учебного фонда – 1103</w:t>
      </w:r>
      <w:r w:rsidR="00530BA0" w:rsidRPr="00CF7984">
        <w:rPr>
          <w:rFonts w:ascii="Times New Roman" w:eastAsia="Times New Roman" w:hAnsi="Times New Roman" w:cs="Times New Roman"/>
          <w:szCs w:val="24"/>
          <w:lang w:eastAsia="ru-RU"/>
        </w:rPr>
        <w:t xml:space="preserve"> единиц.</w:t>
      </w:r>
    </w:p>
    <w:p w:rsidR="00E11EBA" w:rsidRPr="0060705C" w:rsidRDefault="00CC765A" w:rsidP="0060705C">
      <w:pPr>
        <w:shd w:val="clear" w:color="auto" w:fill="FFFFFF"/>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Фонд библиотеки формируется за счет федерального, областного, местного бюджета.</w:t>
      </w:r>
    </w:p>
    <w:p w:rsidR="00CC765A" w:rsidRPr="0060705C" w:rsidRDefault="00CC765A" w:rsidP="0060705C">
      <w:pPr>
        <w:shd w:val="clear" w:color="auto" w:fill="FFFFFF"/>
        <w:spacing w:before="120" w:after="0"/>
        <w:ind w:right="-143"/>
        <w:jc w:val="both"/>
        <w:rPr>
          <w:rFonts w:ascii="Times New Roman" w:eastAsia="Times New Roman" w:hAnsi="Times New Roman" w:cs="Times New Roman"/>
          <w:b/>
          <w:szCs w:val="24"/>
          <w:lang w:eastAsia="ru-RU"/>
        </w:rPr>
      </w:pPr>
      <w:r w:rsidRPr="0060705C">
        <w:rPr>
          <w:rFonts w:ascii="Times New Roman" w:eastAsia="Times New Roman" w:hAnsi="Times New Roman" w:cs="Times New Roman"/>
          <w:b/>
          <w:bCs/>
          <w:szCs w:val="24"/>
          <w:lang w:eastAsia="ru-RU"/>
        </w:rPr>
        <w:t>Состав фонда и его использование:</w:t>
      </w:r>
    </w:p>
    <w:tbl>
      <w:tblPr>
        <w:tblW w:w="0" w:type="auto"/>
        <w:jc w:val="center"/>
        <w:shd w:val="clear" w:color="auto" w:fill="FFFFFF"/>
        <w:tblCellMar>
          <w:left w:w="0" w:type="dxa"/>
          <w:right w:w="0" w:type="dxa"/>
        </w:tblCellMar>
        <w:tblLook w:val="04A0"/>
      </w:tblPr>
      <w:tblGrid>
        <w:gridCol w:w="601"/>
        <w:gridCol w:w="3699"/>
        <w:gridCol w:w="2583"/>
        <w:gridCol w:w="2775"/>
      </w:tblGrid>
      <w:tr w:rsidR="00530BA0" w:rsidRPr="00CF7984" w:rsidTr="00B808CB">
        <w:trPr>
          <w:trHeight w:val="685"/>
          <w:jc w:val="center"/>
        </w:trPr>
        <w:tc>
          <w:tcPr>
            <w:tcW w:w="601"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w:t>
            </w:r>
          </w:p>
        </w:tc>
        <w:tc>
          <w:tcPr>
            <w:tcW w:w="3699"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530BA0"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Вид литературы</w:t>
            </w:r>
          </w:p>
        </w:tc>
        <w:tc>
          <w:tcPr>
            <w:tcW w:w="2583"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530BA0"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Количество единиц в ф</w:t>
            </w:r>
            <w:r w:rsidR="00CC765A" w:rsidRPr="00CF7984">
              <w:rPr>
                <w:rFonts w:ascii="Times New Roman" w:eastAsia="Times New Roman" w:hAnsi="Times New Roman" w:cs="Times New Roman"/>
                <w:bCs/>
                <w:szCs w:val="24"/>
                <w:lang w:eastAsia="ru-RU"/>
              </w:rPr>
              <w:t>онд</w:t>
            </w:r>
            <w:r w:rsidRPr="00CF7984">
              <w:rPr>
                <w:rFonts w:ascii="Times New Roman" w:eastAsia="Times New Roman" w:hAnsi="Times New Roman" w:cs="Times New Roman"/>
                <w:bCs/>
                <w:szCs w:val="24"/>
                <w:lang w:eastAsia="ru-RU"/>
              </w:rPr>
              <w:t>е</w:t>
            </w:r>
          </w:p>
        </w:tc>
        <w:tc>
          <w:tcPr>
            <w:tcW w:w="2775"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530BA0"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bCs/>
                <w:szCs w:val="24"/>
                <w:lang w:eastAsia="ru-RU"/>
              </w:rPr>
              <w:t>Сколько экземпляров выдавалось за год</w:t>
            </w:r>
          </w:p>
        </w:tc>
      </w:tr>
      <w:tr w:rsidR="00530BA0" w:rsidRPr="00CF7984" w:rsidTr="00B808CB">
        <w:trPr>
          <w:trHeight w:val="411"/>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1</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Учебная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F7984" w:rsidP="0060705C">
            <w:pPr>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r w:rsidR="00BD1FE5">
              <w:rPr>
                <w:rFonts w:ascii="Times New Roman" w:eastAsia="Times New Roman" w:hAnsi="Times New Roman" w:cs="Times New Roman"/>
                <w:szCs w:val="24"/>
                <w:lang w:eastAsia="ru-RU"/>
              </w:rPr>
              <w:t>103</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CF7984" w:rsidP="0060705C">
            <w:pPr>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82</w:t>
            </w:r>
            <w:r w:rsidR="00BD1FE5">
              <w:rPr>
                <w:rFonts w:ascii="Times New Roman" w:eastAsia="Times New Roman" w:hAnsi="Times New Roman" w:cs="Times New Roman"/>
                <w:szCs w:val="24"/>
                <w:lang w:eastAsia="ru-RU"/>
              </w:rPr>
              <w:t>8</w:t>
            </w:r>
          </w:p>
        </w:tc>
      </w:tr>
      <w:tr w:rsidR="00530BA0" w:rsidRPr="00CF7984" w:rsidTr="00B808CB">
        <w:trPr>
          <w:trHeight w:val="396"/>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2</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Педагогическая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B808CB" w:rsidP="0060705C">
            <w:pPr>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250</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CF7984" w:rsidP="0060705C">
            <w:pPr>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60</w:t>
            </w:r>
          </w:p>
        </w:tc>
      </w:tr>
      <w:tr w:rsidR="00530BA0" w:rsidRPr="00CF7984" w:rsidTr="00B808CB">
        <w:trPr>
          <w:trHeight w:val="411"/>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3</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Художественная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3756C" w:rsidP="0060705C">
            <w:pPr>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262</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B808CB" w:rsidP="0060705C">
            <w:pPr>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135</w:t>
            </w:r>
          </w:p>
        </w:tc>
      </w:tr>
      <w:tr w:rsidR="00530BA0" w:rsidRPr="00CF7984" w:rsidTr="00B808CB">
        <w:trPr>
          <w:trHeight w:val="411"/>
          <w:jc w:val="center"/>
        </w:trPr>
        <w:tc>
          <w:tcPr>
            <w:tcW w:w="601"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4</w:t>
            </w:r>
          </w:p>
        </w:tc>
        <w:tc>
          <w:tcPr>
            <w:tcW w:w="3699"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CC765A" w:rsidP="0060705C">
            <w:pPr>
              <w:spacing w:before="120" w:after="0"/>
              <w:ind w:right="-143"/>
              <w:jc w:val="both"/>
              <w:rPr>
                <w:rFonts w:ascii="Times New Roman" w:eastAsia="Times New Roman" w:hAnsi="Times New Roman" w:cs="Times New Roman"/>
                <w:szCs w:val="24"/>
                <w:lang w:eastAsia="ru-RU"/>
              </w:rPr>
            </w:pPr>
            <w:r w:rsidRPr="00CF7984">
              <w:rPr>
                <w:rFonts w:ascii="Times New Roman" w:eastAsia="Times New Roman" w:hAnsi="Times New Roman" w:cs="Times New Roman"/>
                <w:szCs w:val="24"/>
                <w:lang w:eastAsia="ru-RU"/>
              </w:rPr>
              <w:t>Справочная</w:t>
            </w:r>
          </w:p>
        </w:tc>
        <w:tc>
          <w:tcPr>
            <w:tcW w:w="2583"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CC765A" w:rsidRPr="00CF7984" w:rsidRDefault="00B808CB" w:rsidP="0060705C">
            <w:pPr>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w:t>
            </w:r>
          </w:p>
        </w:tc>
        <w:tc>
          <w:tcPr>
            <w:tcW w:w="277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CC765A" w:rsidRPr="00CF7984" w:rsidRDefault="00B808CB" w:rsidP="0060705C">
            <w:pPr>
              <w:spacing w:before="120" w:after="0"/>
              <w:ind w:right="-143"/>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15</w:t>
            </w:r>
          </w:p>
        </w:tc>
      </w:tr>
    </w:tbl>
    <w:p w:rsidR="00CC765A" w:rsidRPr="00CF7984" w:rsidRDefault="00530BA0" w:rsidP="0060705C">
      <w:pPr>
        <w:spacing w:before="120" w:after="0"/>
        <w:ind w:right="-143"/>
        <w:jc w:val="both"/>
        <w:rPr>
          <w:rFonts w:ascii="Times New Roman" w:hAnsi="Times New Roman" w:cs="Times New Roman"/>
          <w:szCs w:val="24"/>
        </w:rPr>
      </w:pPr>
      <w:r w:rsidRPr="00CF7984">
        <w:rPr>
          <w:rFonts w:ascii="Times New Roman" w:eastAsia="Times New Roman" w:hAnsi="Times New Roman" w:cs="Times New Roman"/>
          <w:szCs w:val="24"/>
          <w:lang w:eastAsia="ru-RU"/>
        </w:rPr>
        <w:t>Фонд библиотеки соответствует требованиям ФГОС</w:t>
      </w:r>
      <w:r w:rsidR="00BB7E17" w:rsidRPr="00CF7984">
        <w:rPr>
          <w:rFonts w:ascii="Times New Roman" w:eastAsia="Times New Roman" w:hAnsi="Times New Roman" w:cs="Times New Roman"/>
          <w:szCs w:val="24"/>
          <w:lang w:eastAsia="ru-RU"/>
        </w:rPr>
        <w:t xml:space="preserve">, </w:t>
      </w:r>
      <w:r w:rsidRPr="00CF7984">
        <w:rPr>
          <w:rFonts w:ascii="Times New Roman" w:eastAsia="Times New Roman" w:hAnsi="Times New Roman" w:cs="Times New Roman"/>
          <w:szCs w:val="24"/>
          <w:lang w:eastAsia="ru-RU"/>
        </w:rPr>
        <w:t>учебники</w:t>
      </w:r>
      <w:r w:rsidR="00BB7E17" w:rsidRPr="00CF7984">
        <w:rPr>
          <w:rFonts w:ascii="Times New Roman" w:eastAsia="Times New Roman" w:hAnsi="Times New Roman" w:cs="Times New Roman"/>
          <w:szCs w:val="24"/>
          <w:lang w:eastAsia="ru-RU"/>
        </w:rPr>
        <w:t xml:space="preserve"> фонда</w:t>
      </w:r>
      <w:r w:rsidRPr="00CF7984">
        <w:rPr>
          <w:rFonts w:ascii="Times New Roman" w:eastAsia="Times New Roman" w:hAnsi="Times New Roman" w:cs="Times New Roman"/>
          <w:szCs w:val="24"/>
          <w:lang w:eastAsia="ru-RU"/>
        </w:rPr>
        <w:t xml:space="preserve"> входят в </w:t>
      </w:r>
      <w:r w:rsidR="002839FA" w:rsidRPr="00CF7984">
        <w:rPr>
          <w:rFonts w:ascii="Times New Roman" w:eastAsia="Times New Roman" w:hAnsi="Times New Roman" w:cs="Times New Roman"/>
          <w:szCs w:val="24"/>
          <w:lang w:eastAsia="ru-RU"/>
        </w:rPr>
        <w:t>ф</w:t>
      </w:r>
      <w:r w:rsidRPr="00CF7984">
        <w:rPr>
          <w:rFonts w:ascii="Times New Roman" w:eastAsia="Times New Roman" w:hAnsi="Times New Roman" w:cs="Times New Roman"/>
          <w:szCs w:val="24"/>
          <w:lang w:eastAsia="ru-RU"/>
        </w:rPr>
        <w:t>едеральный перечень</w:t>
      </w:r>
      <w:r w:rsidR="00BB7E17" w:rsidRPr="00CF7984">
        <w:rPr>
          <w:rFonts w:ascii="Times New Roman" w:eastAsia="Times New Roman" w:hAnsi="Times New Roman" w:cs="Times New Roman"/>
          <w:szCs w:val="24"/>
          <w:lang w:eastAsia="ru-RU"/>
        </w:rPr>
        <w:t>, утвержденный приказом Минобрнауки от 31.03.2014 № 253</w:t>
      </w:r>
      <w:r w:rsidR="00CF7984">
        <w:rPr>
          <w:rFonts w:ascii="Times New Roman" w:eastAsia="Times New Roman" w:hAnsi="Times New Roman" w:cs="Times New Roman"/>
          <w:szCs w:val="24"/>
          <w:lang w:eastAsia="ru-RU"/>
        </w:rPr>
        <w:t xml:space="preserve"> (</w:t>
      </w:r>
      <w:r w:rsidR="0083470E">
        <w:rPr>
          <w:rFonts w:ascii="Times New Roman" w:eastAsia="Times New Roman" w:hAnsi="Times New Roman" w:cs="Times New Roman"/>
          <w:szCs w:val="24"/>
          <w:lang w:eastAsia="ru-RU"/>
        </w:rPr>
        <w:t xml:space="preserve">с </w:t>
      </w:r>
      <w:r w:rsidR="00CF7984">
        <w:rPr>
          <w:rFonts w:ascii="Times New Roman" w:eastAsia="Times New Roman" w:hAnsi="Times New Roman" w:cs="Times New Roman"/>
          <w:szCs w:val="24"/>
          <w:lang w:eastAsia="ru-RU"/>
        </w:rPr>
        <w:t>последующими</w:t>
      </w:r>
      <w:r w:rsidR="0083470E">
        <w:rPr>
          <w:rFonts w:ascii="Times New Roman" w:eastAsia="Times New Roman" w:hAnsi="Times New Roman" w:cs="Times New Roman"/>
          <w:szCs w:val="24"/>
          <w:lang w:eastAsia="ru-RU"/>
        </w:rPr>
        <w:t xml:space="preserve"> изменениями)</w:t>
      </w:r>
      <w:r w:rsidR="00BB7E17" w:rsidRPr="00CF7984">
        <w:rPr>
          <w:rFonts w:ascii="Times New Roman" w:eastAsia="Times New Roman" w:hAnsi="Times New Roman" w:cs="Times New Roman"/>
          <w:szCs w:val="24"/>
          <w:lang w:eastAsia="ru-RU"/>
        </w:rPr>
        <w:t>.</w:t>
      </w:r>
    </w:p>
    <w:p w:rsidR="00BB7E17" w:rsidRPr="00CF7984" w:rsidRDefault="00BB7E17"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В библиотеке имеются электрон</w:t>
      </w:r>
      <w:r w:rsidR="00C3756C">
        <w:rPr>
          <w:rFonts w:ascii="Times New Roman" w:hAnsi="Times New Roman" w:cs="Times New Roman"/>
          <w:szCs w:val="24"/>
        </w:rPr>
        <w:t>ные образовательные ресурсы – 8</w:t>
      </w:r>
      <w:r w:rsidR="0083470E">
        <w:rPr>
          <w:rFonts w:ascii="Times New Roman" w:hAnsi="Times New Roman" w:cs="Times New Roman"/>
          <w:szCs w:val="24"/>
        </w:rPr>
        <w:t>2 дисков</w:t>
      </w:r>
      <w:r w:rsidRPr="00CF7984">
        <w:rPr>
          <w:rFonts w:ascii="Times New Roman" w:hAnsi="Times New Roman" w:cs="Times New Roman"/>
          <w:szCs w:val="24"/>
        </w:rPr>
        <w:t>.</w:t>
      </w:r>
    </w:p>
    <w:p w:rsidR="00BB7E17" w:rsidRPr="00CF7984" w:rsidRDefault="00BB7E17"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Средний уро</w:t>
      </w:r>
      <w:r w:rsidR="00C3756C">
        <w:rPr>
          <w:rFonts w:ascii="Times New Roman" w:hAnsi="Times New Roman" w:cs="Times New Roman"/>
          <w:szCs w:val="24"/>
        </w:rPr>
        <w:t>вень посещаемости библиотеки – 1</w:t>
      </w:r>
      <w:r w:rsidRPr="00CF7984">
        <w:rPr>
          <w:rFonts w:ascii="Times New Roman" w:hAnsi="Times New Roman" w:cs="Times New Roman"/>
          <w:szCs w:val="24"/>
        </w:rPr>
        <w:t>0 чел</w:t>
      </w:r>
      <w:r w:rsidR="002839FA" w:rsidRPr="00CF7984">
        <w:rPr>
          <w:rFonts w:ascii="Times New Roman" w:hAnsi="Times New Roman" w:cs="Times New Roman"/>
          <w:szCs w:val="24"/>
        </w:rPr>
        <w:t xml:space="preserve">овек в </w:t>
      </w:r>
      <w:r w:rsidR="00C3756C">
        <w:rPr>
          <w:rFonts w:ascii="Times New Roman" w:hAnsi="Times New Roman" w:cs="Times New Roman"/>
          <w:szCs w:val="24"/>
        </w:rPr>
        <w:t>день.</w:t>
      </w:r>
    </w:p>
    <w:p w:rsidR="00CC765A" w:rsidRPr="00CF7984" w:rsidRDefault="00BB7E17"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 xml:space="preserve">Оснащенность библиотеки учебными пособиями достаточная. </w:t>
      </w:r>
    </w:p>
    <w:p w:rsidR="00C37233" w:rsidRPr="00CF7984" w:rsidRDefault="00C37233" w:rsidP="0060705C">
      <w:pPr>
        <w:spacing w:before="120" w:after="0"/>
        <w:ind w:right="-143"/>
        <w:jc w:val="both"/>
        <w:rPr>
          <w:rFonts w:ascii="Times New Roman" w:hAnsi="Times New Roman" w:cs="Times New Roman"/>
          <w:b/>
          <w:szCs w:val="24"/>
        </w:rPr>
      </w:pPr>
      <w:r w:rsidRPr="00CF7984">
        <w:rPr>
          <w:rFonts w:ascii="Times New Roman" w:hAnsi="Times New Roman" w:cs="Times New Roman"/>
          <w:b/>
          <w:szCs w:val="24"/>
        </w:rPr>
        <w:t>Оценка материально-технической базы</w:t>
      </w:r>
    </w:p>
    <w:p w:rsidR="002D418B" w:rsidRDefault="002839FA"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lastRenderedPageBreak/>
        <w:t>Материально-</w:t>
      </w:r>
      <w:r w:rsidR="002D418B" w:rsidRPr="00CF7984">
        <w:rPr>
          <w:rFonts w:ascii="Times New Roman" w:hAnsi="Times New Roman" w:cs="Times New Roman"/>
          <w:szCs w:val="24"/>
        </w:rPr>
        <w:t>техническое обеспечение Школы позволяет реализовывать в полной мере образовательные п</w:t>
      </w:r>
      <w:r w:rsidR="00FB4DA6">
        <w:rPr>
          <w:rFonts w:ascii="Times New Roman" w:hAnsi="Times New Roman" w:cs="Times New Roman"/>
          <w:szCs w:val="24"/>
        </w:rPr>
        <w:t xml:space="preserve">рограммы. </w:t>
      </w:r>
    </w:p>
    <w:p w:rsidR="00FB4DA6" w:rsidRDefault="00FB4DA6" w:rsidP="0060705C">
      <w:pPr>
        <w:spacing w:before="120" w:after="0"/>
        <w:ind w:right="-143"/>
        <w:jc w:val="both"/>
        <w:rPr>
          <w:rFonts w:ascii="Times New Roman" w:hAnsi="Times New Roman" w:cs="Times New Roman"/>
          <w:szCs w:val="24"/>
        </w:rPr>
      </w:pPr>
      <w:r>
        <w:rPr>
          <w:rFonts w:ascii="Times New Roman" w:hAnsi="Times New Roman" w:cs="Times New Roman"/>
          <w:szCs w:val="24"/>
        </w:rPr>
        <w:t>Учебно-материальная база включает – 15 учебных кабинет</w:t>
      </w:r>
      <w:r w:rsidR="00C3756C">
        <w:rPr>
          <w:rFonts w:ascii="Times New Roman" w:hAnsi="Times New Roman" w:cs="Times New Roman"/>
          <w:szCs w:val="24"/>
        </w:rPr>
        <w:t>ов, 1 компьютерный класс.</w:t>
      </w:r>
    </w:p>
    <w:p w:rsidR="00FB4DA6" w:rsidRPr="00CF7984" w:rsidRDefault="00FB4DA6" w:rsidP="0060705C">
      <w:pPr>
        <w:spacing w:before="120" w:after="0"/>
        <w:ind w:right="-143"/>
        <w:jc w:val="both"/>
        <w:rPr>
          <w:rFonts w:ascii="Times New Roman" w:hAnsi="Times New Roman" w:cs="Times New Roman"/>
          <w:szCs w:val="24"/>
        </w:rPr>
      </w:pPr>
      <w:r>
        <w:rPr>
          <w:rFonts w:ascii="Times New Roman" w:hAnsi="Times New Roman" w:cs="Times New Roman"/>
          <w:szCs w:val="24"/>
        </w:rPr>
        <w:t>В распоряжении Школы есть мультимедийные проекторы (3),  автоматизированное рабочее место</w:t>
      </w:r>
      <w:r w:rsidR="00C3756C">
        <w:rPr>
          <w:rFonts w:ascii="Times New Roman" w:hAnsi="Times New Roman" w:cs="Times New Roman"/>
          <w:szCs w:val="24"/>
        </w:rPr>
        <w:t xml:space="preserve"> – 2 </w:t>
      </w:r>
      <w:r>
        <w:rPr>
          <w:rFonts w:ascii="Times New Roman" w:hAnsi="Times New Roman" w:cs="Times New Roman"/>
          <w:szCs w:val="24"/>
        </w:rPr>
        <w:t>, установлены ноутбуки, телевизоры в кабинетах начальной школы,</w:t>
      </w:r>
      <w:r w:rsidR="00A81FEB">
        <w:rPr>
          <w:rFonts w:ascii="Times New Roman" w:hAnsi="Times New Roman" w:cs="Times New Roman"/>
          <w:szCs w:val="24"/>
        </w:rPr>
        <w:t>– всё это позволяет проводить уроки и организовыват</w:t>
      </w:r>
      <w:r w:rsidR="00C3756C">
        <w:rPr>
          <w:rFonts w:ascii="Times New Roman" w:hAnsi="Times New Roman" w:cs="Times New Roman"/>
          <w:szCs w:val="24"/>
        </w:rPr>
        <w:t>ь учебно-воспитательный процесс.</w:t>
      </w:r>
    </w:p>
    <w:p w:rsidR="002D418B" w:rsidRPr="00CF7984" w:rsidRDefault="00DA66E9" w:rsidP="0060705C">
      <w:pPr>
        <w:spacing w:before="120" w:after="0"/>
        <w:ind w:right="-143"/>
        <w:jc w:val="both"/>
        <w:rPr>
          <w:rFonts w:ascii="Times New Roman" w:hAnsi="Times New Roman" w:cs="Times New Roman"/>
          <w:szCs w:val="24"/>
        </w:rPr>
      </w:pPr>
      <w:r>
        <w:rPr>
          <w:rFonts w:ascii="Times New Roman" w:hAnsi="Times New Roman" w:cs="Times New Roman"/>
          <w:szCs w:val="24"/>
        </w:rPr>
        <w:t>На первом</w:t>
      </w:r>
      <w:r w:rsidR="00155A7D" w:rsidRPr="00CF7984">
        <w:rPr>
          <w:rFonts w:ascii="Times New Roman" w:hAnsi="Times New Roman" w:cs="Times New Roman"/>
          <w:szCs w:val="24"/>
        </w:rPr>
        <w:t xml:space="preserve"> этаже здания</w:t>
      </w:r>
      <w:r w:rsidR="00C3756C">
        <w:rPr>
          <w:rFonts w:ascii="Times New Roman" w:hAnsi="Times New Roman" w:cs="Times New Roman"/>
          <w:szCs w:val="24"/>
        </w:rPr>
        <w:t xml:space="preserve"> начальной школы</w:t>
      </w:r>
      <w:r w:rsidR="00155A7D" w:rsidRPr="00CF7984">
        <w:rPr>
          <w:rFonts w:ascii="Times New Roman" w:hAnsi="Times New Roman" w:cs="Times New Roman"/>
          <w:szCs w:val="24"/>
        </w:rPr>
        <w:t xml:space="preserve"> оборудован</w:t>
      </w:r>
      <w:r w:rsidR="002839FA" w:rsidRPr="00CF7984">
        <w:rPr>
          <w:rFonts w:ascii="Times New Roman" w:hAnsi="Times New Roman" w:cs="Times New Roman"/>
          <w:szCs w:val="24"/>
        </w:rPr>
        <w:t>ы</w:t>
      </w:r>
      <w:r w:rsidR="00155A7D" w:rsidRPr="00CF7984">
        <w:rPr>
          <w:rFonts w:ascii="Times New Roman" w:hAnsi="Times New Roman" w:cs="Times New Roman"/>
          <w:szCs w:val="24"/>
        </w:rPr>
        <w:t xml:space="preserve"> столовая и пищеблок.</w:t>
      </w:r>
    </w:p>
    <w:p w:rsidR="0060705C" w:rsidRDefault="0060705C" w:rsidP="0060705C">
      <w:pPr>
        <w:spacing w:before="120" w:after="0"/>
        <w:ind w:right="-143"/>
        <w:jc w:val="both"/>
        <w:rPr>
          <w:rFonts w:ascii="Times New Roman" w:hAnsi="Times New Roman" w:cs="Times New Roman"/>
          <w:szCs w:val="24"/>
        </w:rPr>
      </w:pPr>
    </w:p>
    <w:p w:rsidR="00310BD6" w:rsidRPr="00E11EBA" w:rsidRDefault="00310BD6" w:rsidP="0060705C">
      <w:pPr>
        <w:ind w:right="-143"/>
        <w:jc w:val="both"/>
        <w:rPr>
          <w:rFonts w:ascii="Times New Roman" w:hAnsi="Times New Roman" w:cs="Times New Roman"/>
          <w:b/>
        </w:rPr>
      </w:pPr>
      <w:r w:rsidRPr="00E11EBA">
        <w:rPr>
          <w:rFonts w:ascii="Times New Roman" w:hAnsi="Times New Roman" w:cs="Times New Roman"/>
          <w:b/>
        </w:rPr>
        <w:t>Участие в профессиональных педагогических конкурсах 2018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1632"/>
        <w:gridCol w:w="1488"/>
        <w:gridCol w:w="2046"/>
        <w:gridCol w:w="1961"/>
        <w:gridCol w:w="2032"/>
      </w:tblGrid>
      <w:tr w:rsidR="00310BD6" w:rsidRPr="00310BD6" w:rsidTr="00465975">
        <w:trPr>
          <w:trHeight w:val="102"/>
        </w:trPr>
        <w:tc>
          <w:tcPr>
            <w:tcW w:w="353" w:type="pct"/>
            <w:vAlign w:val="center"/>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Год </w:t>
            </w:r>
          </w:p>
        </w:tc>
        <w:tc>
          <w:tcPr>
            <w:tcW w:w="828" w:type="pct"/>
            <w:vAlign w:val="center"/>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ФИО</w:t>
            </w:r>
          </w:p>
        </w:tc>
        <w:tc>
          <w:tcPr>
            <w:tcW w:w="755" w:type="pct"/>
            <w:vAlign w:val="center"/>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Занимаемая должность</w:t>
            </w:r>
          </w:p>
        </w:tc>
        <w:tc>
          <w:tcPr>
            <w:tcW w:w="1038" w:type="pct"/>
            <w:vAlign w:val="center"/>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Наименование конкурса</w:t>
            </w:r>
          </w:p>
        </w:tc>
        <w:tc>
          <w:tcPr>
            <w:tcW w:w="995" w:type="pct"/>
            <w:vAlign w:val="center"/>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Район, город</w:t>
            </w:r>
          </w:p>
        </w:tc>
        <w:tc>
          <w:tcPr>
            <w:tcW w:w="1032" w:type="pct"/>
            <w:vAlign w:val="center"/>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Результат </w:t>
            </w:r>
          </w:p>
        </w:tc>
      </w:tr>
      <w:tr w:rsidR="00310BD6" w:rsidRPr="00310BD6" w:rsidTr="00465975">
        <w:trPr>
          <w:trHeight w:val="102"/>
        </w:trPr>
        <w:tc>
          <w:tcPr>
            <w:tcW w:w="353"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201</w:t>
            </w:r>
            <w:r>
              <w:rPr>
                <w:rFonts w:ascii="Times New Roman" w:hAnsi="Times New Roman" w:cs="Times New Roman"/>
                <w:szCs w:val="24"/>
              </w:rPr>
              <w:t>8</w:t>
            </w:r>
          </w:p>
        </w:tc>
        <w:tc>
          <w:tcPr>
            <w:tcW w:w="828"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Матвеева М.В.</w:t>
            </w:r>
          </w:p>
        </w:tc>
        <w:tc>
          <w:tcPr>
            <w:tcW w:w="755"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английского языка</w:t>
            </w:r>
          </w:p>
        </w:tc>
        <w:tc>
          <w:tcPr>
            <w:tcW w:w="1038"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Участие в </w:t>
            </w:r>
            <w:r>
              <w:rPr>
                <w:rFonts w:ascii="Times New Roman" w:hAnsi="Times New Roman" w:cs="Times New Roman"/>
                <w:szCs w:val="24"/>
              </w:rPr>
              <w:t>районном конкурсе «Учитель года 2018»</w:t>
            </w:r>
          </w:p>
        </w:tc>
        <w:tc>
          <w:tcPr>
            <w:tcW w:w="995"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район</w:t>
            </w:r>
          </w:p>
        </w:tc>
        <w:tc>
          <w:tcPr>
            <w:tcW w:w="1032"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Диплом</w:t>
            </w:r>
          </w:p>
        </w:tc>
      </w:tr>
      <w:tr w:rsidR="00310BD6" w:rsidRPr="00310BD6" w:rsidTr="00465975">
        <w:trPr>
          <w:trHeight w:val="102"/>
        </w:trPr>
        <w:tc>
          <w:tcPr>
            <w:tcW w:w="353"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201</w:t>
            </w:r>
            <w:r>
              <w:rPr>
                <w:rFonts w:ascii="Times New Roman" w:hAnsi="Times New Roman" w:cs="Times New Roman"/>
                <w:szCs w:val="24"/>
              </w:rPr>
              <w:t>8</w:t>
            </w:r>
          </w:p>
        </w:tc>
        <w:tc>
          <w:tcPr>
            <w:tcW w:w="828"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Чернышева Е.С</w:t>
            </w:r>
          </w:p>
        </w:tc>
        <w:tc>
          <w:tcPr>
            <w:tcW w:w="755"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русского</w:t>
            </w:r>
            <w:r w:rsidRPr="00310BD6">
              <w:rPr>
                <w:rFonts w:ascii="Times New Roman" w:hAnsi="Times New Roman" w:cs="Times New Roman"/>
                <w:szCs w:val="24"/>
              </w:rPr>
              <w:t xml:space="preserve"> языка</w:t>
            </w:r>
          </w:p>
        </w:tc>
        <w:tc>
          <w:tcPr>
            <w:tcW w:w="1038"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Участие в </w:t>
            </w:r>
            <w:r>
              <w:rPr>
                <w:rFonts w:ascii="Times New Roman" w:hAnsi="Times New Roman" w:cs="Times New Roman"/>
                <w:szCs w:val="24"/>
              </w:rPr>
              <w:t xml:space="preserve">районном </w:t>
            </w:r>
            <w:r w:rsidRPr="00310BD6">
              <w:rPr>
                <w:rFonts w:ascii="Times New Roman" w:hAnsi="Times New Roman" w:cs="Times New Roman"/>
                <w:szCs w:val="24"/>
              </w:rPr>
              <w:t>конкурсе «</w:t>
            </w:r>
            <w:r>
              <w:rPr>
                <w:rFonts w:ascii="Times New Roman" w:hAnsi="Times New Roman" w:cs="Times New Roman"/>
                <w:szCs w:val="24"/>
              </w:rPr>
              <w:t>Созвездие</w:t>
            </w:r>
            <w:r w:rsidRPr="00310BD6">
              <w:rPr>
                <w:rFonts w:ascii="Times New Roman" w:hAnsi="Times New Roman" w:cs="Times New Roman"/>
                <w:szCs w:val="24"/>
              </w:rPr>
              <w:t>»</w:t>
            </w:r>
          </w:p>
        </w:tc>
        <w:tc>
          <w:tcPr>
            <w:tcW w:w="995"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сертификат</w:t>
            </w:r>
          </w:p>
        </w:tc>
      </w:tr>
      <w:tr w:rsidR="00310BD6" w:rsidRPr="00310BD6" w:rsidTr="00465975">
        <w:trPr>
          <w:trHeight w:val="102"/>
        </w:trPr>
        <w:tc>
          <w:tcPr>
            <w:tcW w:w="353"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2018</w:t>
            </w:r>
          </w:p>
        </w:tc>
        <w:tc>
          <w:tcPr>
            <w:tcW w:w="828"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 xml:space="preserve">Горина С.Н </w:t>
            </w:r>
          </w:p>
        </w:tc>
        <w:tc>
          <w:tcPr>
            <w:tcW w:w="755"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Учитель начальных классов</w:t>
            </w:r>
          </w:p>
        </w:tc>
        <w:tc>
          <w:tcPr>
            <w:tcW w:w="1038"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 xml:space="preserve">ИКТ-грамотность </w:t>
            </w:r>
          </w:p>
        </w:tc>
        <w:tc>
          <w:tcPr>
            <w:tcW w:w="995"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 xml:space="preserve">Сертификат </w:t>
            </w:r>
          </w:p>
        </w:tc>
      </w:tr>
      <w:tr w:rsidR="00E02495" w:rsidRPr="00310BD6" w:rsidTr="00465975">
        <w:trPr>
          <w:trHeight w:val="102"/>
        </w:trPr>
        <w:tc>
          <w:tcPr>
            <w:tcW w:w="353" w:type="pct"/>
          </w:tcPr>
          <w:p w:rsidR="00E02495"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2018</w:t>
            </w:r>
          </w:p>
        </w:tc>
        <w:tc>
          <w:tcPr>
            <w:tcW w:w="828" w:type="pct"/>
          </w:tcPr>
          <w:p w:rsidR="00E02495" w:rsidRDefault="00E02495" w:rsidP="0060705C">
            <w:pPr>
              <w:ind w:right="-143"/>
              <w:jc w:val="both"/>
              <w:rPr>
                <w:rFonts w:ascii="Times New Roman" w:hAnsi="Times New Roman" w:cs="Times New Roman"/>
                <w:szCs w:val="24"/>
              </w:rPr>
            </w:pPr>
            <w:r>
              <w:rPr>
                <w:rFonts w:ascii="Times New Roman" w:hAnsi="Times New Roman" w:cs="Times New Roman"/>
                <w:szCs w:val="24"/>
              </w:rPr>
              <w:t>Салмашов С.Н.</w:t>
            </w:r>
          </w:p>
          <w:p w:rsidR="00E02495"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Тимофеев А.С</w:t>
            </w:r>
          </w:p>
        </w:tc>
        <w:tc>
          <w:tcPr>
            <w:tcW w:w="755" w:type="pct"/>
          </w:tcPr>
          <w:p w:rsidR="00E02495" w:rsidRPr="00310BD6" w:rsidRDefault="00E02495"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Учителя </w:t>
            </w:r>
            <w:r>
              <w:rPr>
                <w:rFonts w:ascii="Times New Roman" w:hAnsi="Times New Roman" w:cs="Times New Roman"/>
                <w:szCs w:val="24"/>
              </w:rPr>
              <w:t xml:space="preserve">технологии </w:t>
            </w:r>
          </w:p>
        </w:tc>
        <w:tc>
          <w:tcPr>
            <w:tcW w:w="1038" w:type="pct"/>
          </w:tcPr>
          <w:p w:rsidR="00E02495" w:rsidRPr="00310BD6" w:rsidRDefault="00E02495"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Участие в </w:t>
            </w:r>
            <w:r>
              <w:rPr>
                <w:rFonts w:ascii="Times New Roman" w:hAnsi="Times New Roman" w:cs="Times New Roman"/>
                <w:szCs w:val="24"/>
              </w:rPr>
              <w:t xml:space="preserve">выставке </w:t>
            </w:r>
          </w:p>
        </w:tc>
        <w:tc>
          <w:tcPr>
            <w:tcW w:w="995" w:type="pct"/>
          </w:tcPr>
          <w:p w:rsidR="00E02495"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E02495"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Благодарность </w:t>
            </w:r>
          </w:p>
        </w:tc>
      </w:tr>
      <w:tr w:rsidR="00E02495" w:rsidRPr="00310BD6" w:rsidTr="00ED0D2A">
        <w:trPr>
          <w:trHeight w:val="102"/>
        </w:trPr>
        <w:tc>
          <w:tcPr>
            <w:tcW w:w="5000" w:type="pct"/>
            <w:gridSpan w:val="6"/>
          </w:tcPr>
          <w:p w:rsidR="00E02495"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Участие обучающихся в конкурсах и олимпиадах </w:t>
            </w:r>
          </w:p>
        </w:tc>
      </w:tr>
      <w:tr w:rsidR="00E02495" w:rsidRPr="00310BD6" w:rsidTr="00465975">
        <w:trPr>
          <w:trHeight w:val="102"/>
        </w:trPr>
        <w:tc>
          <w:tcPr>
            <w:tcW w:w="353" w:type="pct"/>
          </w:tcPr>
          <w:p w:rsidR="00E02495" w:rsidRPr="00310BD6" w:rsidRDefault="00E02495" w:rsidP="0060705C">
            <w:pPr>
              <w:ind w:right="-143"/>
              <w:jc w:val="both"/>
              <w:rPr>
                <w:rFonts w:ascii="Times New Roman" w:hAnsi="Times New Roman" w:cs="Times New Roman"/>
                <w:szCs w:val="24"/>
              </w:rPr>
            </w:pPr>
          </w:p>
        </w:tc>
        <w:tc>
          <w:tcPr>
            <w:tcW w:w="828" w:type="pct"/>
          </w:tcPr>
          <w:p w:rsidR="00E02495"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Руководитель </w:t>
            </w:r>
          </w:p>
        </w:tc>
        <w:tc>
          <w:tcPr>
            <w:tcW w:w="755" w:type="pct"/>
          </w:tcPr>
          <w:p w:rsidR="00E02495"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Занимаемая должность </w:t>
            </w:r>
          </w:p>
        </w:tc>
        <w:tc>
          <w:tcPr>
            <w:tcW w:w="1038" w:type="pct"/>
          </w:tcPr>
          <w:p w:rsidR="00E02495" w:rsidRDefault="00E02495" w:rsidP="0060705C">
            <w:pPr>
              <w:ind w:right="-143"/>
              <w:jc w:val="both"/>
              <w:rPr>
                <w:rFonts w:ascii="Times New Roman" w:hAnsi="Times New Roman" w:cs="Times New Roman"/>
                <w:szCs w:val="24"/>
              </w:rPr>
            </w:pPr>
            <w:r w:rsidRPr="00310BD6">
              <w:rPr>
                <w:rFonts w:ascii="Times New Roman" w:hAnsi="Times New Roman" w:cs="Times New Roman"/>
                <w:szCs w:val="24"/>
              </w:rPr>
              <w:t>Наименование конкурса</w:t>
            </w:r>
          </w:p>
        </w:tc>
        <w:tc>
          <w:tcPr>
            <w:tcW w:w="995" w:type="pct"/>
          </w:tcPr>
          <w:p w:rsidR="00E02495"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Район, область </w:t>
            </w:r>
          </w:p>
        </w:tc>
        <w:tc>
          <w:tcPr>
            <w:tcW w:w="1032" w:type="pct"/>
          </w:tcPr>
          <w:p w:rsidR="00E02495"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Результат </w:t>
            </w:r>
          </w:p>
        </w:tc>
      </w:tr>
      <w:tr w:rsidR="00310BD6" w:rsidRPr="00310BD6" w:rsidTr="00465975">
        <w:trPr>
          <w:trHeight w:val="102"/>
        </w:trPr>
        <w:tc>
          <w:tcPr>
            <w:tcW w:w="353"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20</w:t>
            </w:r>
            <w:r>
              <w:rPr>
                <w:rFonts w:ascii="Times New Roman" w:hAnsi="Times New Roman" w:cs="Times New Roman"/>
                <w:szCs w:val="24"/>
              </w:rPr>
              <w:t>18</w:t>
            </w:r>
          </w:p>
        </w:tc>
        <w:tc>
          <w:tcPr>
            <w:tcW w:w="828"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Тимофеев А.С</w:t>
            </w:r>
          </w:p>
        </w:tc>
        <w:tc>
          <w:tcPr>
            <w:tcW w:w="755"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 xml:space="preserve">технологи </w:t>
            </w:r>
          </w:p>
        </w:tc>
        <w:tc>
          <w:tcPr>
            <w:tcW w:w="1038"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Конференция «Ученик - исследователь»</w:t>
            </w:r>
          </w:p>
        </w:tc>
        <w:tc>
          <w:tcPr>
            <w:tcW w:w="995"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 xml:space="preserve">Сертификат </w:t>
            </w:r>
          </w:p>
        </w:tc>
      </w:tr>
      <w:tr w:rsidR="00310BD6" w:rsidRPr="00310BD6" w:rsidTr="00465975">
        <w:trPr>
          <w:trHeight w:val="102"/>
        </w:trPr>
        <w:tc>
          <w:tcPr>
            <w:tcW w:w="353"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201</w:t>
            </w:r>
            <w:r>
              <w:rPr>
                <w:rFonts w:ascii="Times New Roman" w:hAnsi="Times New Roman" w:cs="Times New Roman"/>
                <w:szCs w:val="24"/>
              </w:rPr>
              <w:t>8</w:t>
            </w:r>
          </w:p>
        </w:tc>
        <w:tc>
          <w:tcPr>
            <w:tcW w:w="828" w:type="pct"/>
          </w:tcPr>
          <w:p w:rsidR="00310BD6" w:rsidRPr="00310BD6" w:rsidRDefault="00310BD6" w:rsidP="0060705C">
            <w:pPr>
              <w:ind w:right="-143"/>
              <w:jc w:val="both"/>
              <w:rPr>
                <w:rFonts w:ascii="Times New Roman" w:hAnsi="Times New Roman" w:cs="Times New Roman"/>
                <w:szCs w:val="24"/>
              </w:rPr>
            </w:pPr>
            <w:r>
              <w:rPr>
                <w:rFonts w:ascii="Times New Roman" w:hAnsi="Times New Roman" w:cs="Times New Roman"/>
                <w:szCs w:val="24"/>
              </w:rPr>
              <w:t>Сороговец Е.В</w:t>
            </w:r>
          </w:p>
        </w:tc>
        <w:tc>
          <w:tcPr>
            <w:tcW w:w="755"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sidR="00E02495">
              <w:rPr>
                <w:rFonts w:ascii="Times New Roman" w:hAnsi="Times New Roman" w:cs="Times New Roman"/>
                <w:szCs w:val="24"/>
              </w:rPr>
              <w:t xml:space="preserve">начальных </w:t>
            </w:r>
            <w:r w:rsidR="00E02495">
              <w:rPr>
                <w:rFonts w:ascii="Times New Roman" w:hAnsi="Times New Roman" w:cs="Times New Roman"/>
                <w:szCs w:val="24"/>
              </w:rPr>
              <w:lastRenderedPageBreak/>
              <w:t>классов</w:t>
            </w:r>
          </w:p>
        </w:tc>
        <w:tc>
          <w:tcPr>
            <w:tcW w:w="1038"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lastRenderedPageBreak/>
              <w:t xml:space="preserve">Конференция «Ученик - </w:t>
            </w:r>
            <w:r>
              <w:rPr>
                <w:rFonts w:ascii="Times New Roman" w:hAnsi="Times New Roman" w:cs="Times New Roman"/>
                <w:szCs w:val="24"/>
              </w:rPr>
              <w:lastRenderedPageBreak/>
              <w:t>исследователь»</w:t>
            </w:r>
          </w:p>
        </w:tc>
        <w:tc>
          <w:tcPr>
            <w:tcW w:w="995"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lastRenderedPageBreak/>
              <w:t xml:space="preserve">Район </w:t>
            </w:r>
          </w:p>
        </w:tc>
        <w:tc>
          <w:tcPr>
            <w:tcW w:w="1032"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2 место </w:t>
            </w:r>
          </w:p>
        </w:tc>
      </w:tr>
      <w:tr w:rsidR="00310BD6" w:rsidRPr="00310BD6" w:rsidTr="00465975">
        <w:trPr>
          <w:trHeight w:val="102"/>
        </w:trPr>
        <w:tc>
          <w:tcPr>
            <w:tcW w:w="353"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lastRenderedPageBreak/>
              <w:t>201</w:t>
            </w:r>
            <w:r w:rsidR="00E02495">
              <w:rPr>
                <w:rFonts w:ascii="Times New Roman" w:hAnsi="Times New Roman" w:cs="Times New Roman"/>
                <w:szCs w:val="24"/>
              </w:rPr>
              <w:t>8</w:t>
            </w:r>
          </w:p>
        </w:tc>
        <w:tc>
          <w:tcPr>
            <w:tcW w:w="828"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Тимофеев А.С</w:t>
            </w:r>
          </w:p>
        </w:tc>
        <w:tc>
          <w:tcPr>
            <w:tcW w:w="755"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sidR="00E02495">
              <w:rPr>
                <w:rFonts w:ascii="Times New Roman" w:hAnsi="Times New Roman" w:cs="Times New Roman"/>
                <w:szCs w:val="24"/>
              </w:rPr>
              <w:t xml:space="preserve">технологии </w:t>
            </w:r>
          </w:p>
        </w:tc>
        <w:tc>
          <w:tcPr>
            <w:tcW w:w="1038"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Районный слет РДШ </w:t>
            </w:r>
          </w:p>
        </w:tc>
        <w:tc>
          <w:tcPr>
            <w:tcW w:w="995"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Сертификат </w:t>
            </w:r>
          </w:p>
        </w:tc>
      </w:tr>
      <w:tr w:rsidR="00310BD6" w:rsidRPr="00310BD6" w:rsidTr="00465975">
        <w:trPr>
          <w:trHeight w:val="102"/>
        </w:trPr>
        <w:tc>
          <w:tcPr>
            <w:tcW w:w="353"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2018</w:t>
            </w:r>
          </w:p>
        </w:tc>
        <w:tc>
          <w:tcPr>
            <w:tcW w:w="828"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Самсоненко М.В </w:t>
            </w:r>
          </w:p>
        </w:tc>
        <w:tc>
          <w:tcPr>
            <w:tcW w:w="755"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Учитель начальных классов</w:t>
            </w:r>
          </w:p>
        </w:tc>
        <w:tc>
          <w:tcPr>
            <w:tcW w:w="1038"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Слет «Ветер перемен»</w:t>
            </w:r>
          </w:p>
        </w:tc>
        <w:tc>
          <w:tcPr>
            <w:tcW w:w="995"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Сертификат </w:t>
            </w:r>
          </w:p>
        </w:tc>
      </w:tr>
      <w:tr w:rsidR="00310BD6" w:rsidRPr="00310BD6" w:rsidTr="00465975">
        <w:trPr>
          <w:trHeight w:val="102"/>
        </w:trPr>
        <w:tc>
          <w:tcPr>
            <w:tcW w:w="353"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2018</w:t>
            </w:r>
          </w:p>
        </w:tc>
        <w:tc>
          <w:tcPr>
            <w:tcW w:w="828"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Тарасов А.В</w:t>
            </w:r>
          </w:p>
        </w:tc>
        <w:tc>
          <w:tcPr>
            <w:tcW w:w="755"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sidR="00E02495">
              <w:rPr>
                <w:rFonts w:ascii="Times New Roman" w:hAnsi="Times New Roman" w:cs="Times New Roman"/>
                <w:szCs w:val="24"/>
              </w:rPr>
              <w:t xml:space="preserve">физической культуры </w:t>
            </w:r>
          </w:p>
        </w:tc>
        <w:tc>
          <w:tcPr>
            <w:tcW w:w="1038"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Эстафета </w:t>
            </w:r>
          </w:p>
        </w:tc>
        <w:tc>
          <w:tcPr>
            <w:tcW w:w="995"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 xml:space="preserve">2 место </w:t>
            </w:r>
          </w:p>
        </w:tc>
      </w:tr>
      <w:tr w:rsidR="00310BD6" w:rsidRPr="00310BD6" w:rsidTr="00465975">
        <w:trPr>
          <w:trHeight w:val="102"/>
        </w:trPr>
        <w:tc>
          <w:tcPr>
            <w:tcW w:w="353"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2018</w:t>
            </w:r>
          </w:p>
        </w:tc>
        <w:tc>
          <w:tcPr>
            <w:tcW w:w="828" w:type="pct"/>
          </w:tcPr>
          <w:p w:rsidR="00310BD6" w:rsidRPr="00310BD6" w:rsidRDefault="00E02495" w:rsidP="0060705C">
            <w:pPr>
              <w:ind w:right="-143"/>
              <w:jc w:val="both"/>
              <w:rPr>
                <w:rFonts w:ascii="Times New Roman" w:hAnsi="Times New Roman" w:cs="Times New Roman"/>
                <w:szCs w:val="24"/>
              </w:rPr>
            </w:pPr>
            <w:r>
              <w:rPr>
                <w:rFonts w:ascii="Times New Roman" w:hAnsi="Times New Roman" w:cs="Times New Roman"/>
                <w:szCs w:val="24"/>
              </w:rPr>
              <w:t>Ткач Е.А</w:t>
            </w:r>
          </w:p>
        </w:tc>
        <w:tc>
          <w:tcPr>
            <w:tcW w:w="755"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sidR="00E02495">
              <w:rPr>
                <w:rFonts w:ascii="Times New Roman" w:hAnsi="Times New Roman" w:cs="Times New Roman"/>
                <w:szCs w:val="24"/>
              </w:rPr>
              <w:t xml:space="preserve">математики </w:t>
            </w:r>
          </w:p>
        </w:tc>
        <w:tc>
          <w:tcPr>
            <w:tcW w:w="1038"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Участие в конкурсе «</w:t>
            </w:r>
            <w:r w:rsidR="00ED0D2A">
              <w:rPr>
                <w:rFonts w:ascii="Times New Roman" w:hAnsi="Times New Roman" w:cs="Times New Roman"/>
                <w:szCs w:val="24"/>
              </w:rPr>
              <w:t>Старт»</w:t>
            </w:r>
          </w:p>
        </w:tc>
        <w:tc>
          <w:tcPr>
            <w:tcW w:w="995" w:type="pct"/>
          </w:tcPr>
          <w:p w:rsidR="00310BD6"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 xml:space="preserve">Международный </w:t>
            </w:r>
          </w:p>
        </w:tc>
        <w:tc>
          <w:tcPr>
            <w:tcW w:w="1032"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w:t>
            </w:r>
            <w:r>
              <w:rPr>
                <w:rFonts w:ascii="Times New Roman" w:hAnsi="Times New Roman" w:cs="Times New Roman"/>
                <w:szCs w:val="24"/>
              </w:rPr>
              <w:t xml:space="preserve"> степени</w:t>
            </w:r>
          </w:p>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II</w:t>
            </w:r>
            <w:r>
              <w:rPr>
                <w:rFonts w:ascii="Times New Roman" w:hAnsi="Times New Roman" w:cs="Times New Roman"/>
                <w:szCs w:val="24"/>
              </w:rPr>
              <w:t xml:space="preserve"> степени</w:t>
            </w:r>
          </w:p>
          <w:p w:rsidR="00310BD6"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III</w:t>
            </w:r>
            <w:r>
              <w:rPr>
                <w:rFonts w:ascii="Times New Roman" w:hAnsi="Times New Roman" w:cs="Times New Roman"/>
                <w:szCs w:val="24"/>
              </w:rPr>
              <w:t xml:space="preserve"> степени</w:t>
            </w:r>
          </w:p>
        </w:tc>
      </w:tr>
      <w:tr w:rsidR="00ED0D2A" w:rsidRPr="00310BD6" w:rsidTr="00465975">
        <w:trPr>
          <w:trHeight w:val="102"/>
        </w:trPr>
        <w:tc>
          <w:tcPr>
            <w:tcW w:w="353"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2018</w:t>
            </w:r>
          </w:p>
        </w:tc>
        <w:tc>
          <w:tcPr>
            <w:tcW w:w="828"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Ткач Е.А</w:t>
            </w:r>
          </w:p>
        </w:tc>
        <w:tc>
          <w:tcPr>
            <w:tcW w:w="755"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 xml:space="preserve">математики </w:t>
            </w:r>
          </w:p>
        </w:tc>
        <w:tc>
          <w:tcPr>
            <w:tcW w:w="1038"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Участие в конкурсе «</w:t>
            </w:r>
            <w:r>
              <w:rPr>
                <w:rFonts w:ascii="Times New Roman" w:hAnsi="Times New Roman" w:cs="Times New Roman"/>
                <w:szCs w:val="24"/>
              </w:rPr>
              <w:t>Лига Эрудитов»</w:t>
            </w:r>
          </w:p>
        </w:tc>
        <w:tc>
          <w:tcPr>
            <w:tcW w:w="995"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 xml:space="preserve">Международный </w:t>
            </w:r>
          </w:p>
        </w:tc>
        <w:tc>
          <w:tcPr>
            <w:tcW w:w="1032"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II</w:t>
            </w:r>
            <w:r>
              <w:rPr>
                <w:rFonts w:ascii="Times New Roman" w:hAnsi="Times New Roman" w:cs="Times New Roman"/>
                <w:szCs w:val="24"/>
              </w:rPr>
              <w:t xml:space="preserve"> степени</w:t>
            </w:r>
          </w:p>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III</w:t>
            </w:r>
            <w:r>
              <w:rPr>
                <w:rFonts w:ascii="Times New Roman" w:hAnsi="Times New Roman" w:cs="Times New Roman"/>
                <w:szCs w:val="24"/>
              </w:rPr>
              <w:t xml:space="preserve"> степени</w:t>
            </w:r>
          </w:p>
        </w:tc>
      </w:tr>
      <w:tr w:rsidR="00ED0D2A" w:rsidRPr="00310BD6" w:rsidTr="00465975">
        <w:trPr>
          <w:trHeight w:val="102"/>
        </w:trPr>
        <w:tc>
          <w:tcPr>
            <w:tcW w:w="353"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2018</w:t>
            </w:r>
          </w:p>
        </w:tc>
        <w:tc>
          <w:tcPr>
            <w:tcW w:w="828"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Ткач Е.А</w:t>
            </w:r>
          </w:p>
        </w:tc>
        <w:tc>
          <w:tcPr>
            <w:tcW w:w="755"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 xml:space="preserve">математики </w:t>
            </w:r>
          </w:p>
        </w:tc>
        <w:tc>
          <w:tcPr>
            <w:tcW w:w="1038"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Участие в конкурсе «</w:t>
            </w:r>
            <w:r>
              <w:rPr>
                <w:rFonts w:ascii="Times New Roman" w:hAnsi="Times New Roman" w:cs="Times New Roman"/>
                <w:szCs w:val="24"/>
              </w:rPr>
              <w:t>Олимпус»</w:t>
            </w:r>
          </w:p>
        </w:tc>
        <w:tc>
          <w:tcPr>
            <w:tcW w:w="995"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 xml:space="preserve">Международный </w:t>
            </w:r>
          </w:p>
        </w:tc>
        <w:tc>
          <w:tcPr>
            <w:tcW w:w="1032"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 xml:space="preserve">Сертификат </w:t>
            </w:r>
          </w:p>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w:t>
            </w:r>
            <w:r>
              <w:rPr>
                <w:rFonts w:ascii="Times New Roman" w:hAnsi="Times New Roman" w:cs="Times New Roman"/>
                <w:szCs w:val="24"/>
              </w:rPr>
              <w:t>-</w:t>
            </w:r>
            <w:r w:rsidRPr="00310BD6">
              <w:rPr>
                <w:rFonts w:ascii="Times New Roman" w:hAnsi="Times New Roman" w:cs="Times New Roman"/>
                <w:szCs w:val="24"/>
                <w:lang w:val="en-US"/>
              </w:rPr>
              <w:t>II</w:t>
            </w:r>
            <w:r>
              <w:rPr>
                <w:rFonts w:ascii="Times New Roman" w:hAnsi="Times New Roman" w:cs="Times New Roman"/>
                <w:szCs w:val="24"/>
              </w:rPr>
              <w:t xml:space="preserve"> степени</w:t>
            </w:r>
          </w:p>
        </w:tc>
      </w:tr>
      <w:tr w:rsidR="00ED0D2A" w:rsidRPr="00310BD6" w:rsidTr="00465975">
        <w:trPr>
          <w:trHeight w:val="102"/>
        </w:trPr>
        <w:tc>
          <w:tcPr>
            <w:tcW w:w="353"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2018</w:t>
            </w:r>
          </w:p>
        </w:tc>
        <w:tc>
          <w:tcPr>
            <w:tcW w:w="828"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 xml:space="preserve">Погребская Н.И </w:t>
            </w:r>
          </w:p>
        </w:tc>
        <w:tc>
          <w:tcPr>
            <w:tcW w:w="755"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Pr>
                <w:rFonts w:ascii="Times New Roman" w:hAnsi="Times New Roman" w:cs="Times New Roman"/>
                <w:szCs w:val="24"/>
              </w:rPr>
              <w:t xml:space="preserve">истории </w:t>
            </w:r>
          </w:p>
        </w:tc>
        <w:tc>
          <w:tcPr>
            <w:tcW w:w="1038"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Участие в конкурсе «</w:t>
            </w:r>
            <w:r>
              <w:rPr>
                <w:rFonts w:ascii="Times New Roman" w:hAnsi="Times New Roman" w:cs="Times New Roman"/>
                <w:szCs w:val="24"/>
              </w:rPr>
              <w:t>Олимпус»</w:t>
            </w:r>
          </w:p>
        </w:tc>
        <w:tc>
          <w:tcPr>
            <w:tcW w:w="995"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 xml:space="preserve">Международный </w:t>
            </w:r>
          </w:p>
        </w:tc>
        <w:tc>
          <w:tcPr>
            <w:tcW w:w="1032"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 xml:space="preserve">Сертификат </w:t>
            </w:r>
          </w:p>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Диплом </w:t>
            </w:r>
            <w:r w:rsidRPr="00310BD6">
              <w:rPr>
                <w:rFonts w:ascii="Times New Roman" w:hAnsi="Times New Roman" w:cs="Times New Roman"/>
                <w:szCs w:val="24"/>
                <w:lang w:val="en-US"/>
              </w:rPr>
              <w:t>I</w:t>
            </w:r>
            <w:r>
              <w:rPr>
                <w:rFonts w:ascii="Times New Roman" w:hAnsi="Times New Roman" w:cs="Times New Roman"/>
                <w:szCs w:val="24"/>
              </w:rPr>
              <w:t>-</w:t>
            </w:r>
            <w:r w:rsidRPr="00310BD6">
              <w:rPr>
                <w:rFonts w:ascii="Times New Roman" w:hAnsi="Times New Roman" w:cs="Times New Roman"/>
                <w:szCs w:val="24"/>
                <w:lang w:val="en-US"/>
              </w:rPr>
              <w:t>II</w:t>
            </w:r>
            <w:r>
              <w:rPr>
                <w:rFonts w:ascii="Times New Roman" w:hAnsi="Times New Roman" w:cs="Times New Roman"/>
                <w:szCs w:val="24"/>
              </w:rPr>
              <w:t xml:space="preserve"> степени</w:t>
            </w:r>
          </w:p>
        </w:tc>
      </w:tr>
      <w:tr w:rsidR="00310BD6" w:rsidRPr="00310BD6" w:rsidTr="00465975">
        <w:trPr>
          <w:trHeight w:val="102"/>
        </w:trPr>
        <w:tc>
          <w:tcPr>
            <w:tcW w:w="353" w:type="pct"/>
          </w:tcPr>
          <w:p w:rsidR="00310BD6" w:rsidRPr="00ED0D2A" w:rsidRDefault="00ED0D2A" w:rsidP="0060705C">
            <w:pPr>
              <w:ind w:right="-143"/>
              <w:jc w:val="both"/>
              <w:rPr>
                <w:rFonts w:ascii="Times New Roman" w:hAnsi="Times New Roman" w:cs="Times New Roman"/>
                <w:szCs w:val="24"/>
              </w:rPr>
            </w:pPr>
            <w:r>
              <w:rPr>
                <w:rFonts w:ascii="Times New Roman" w:hAnsi="Times New Roman" w:cs="Times New Roman"/>
                <w:szCs w:val="24"/>
                <w:lang w:val="en-US"/>
              </w:rPr>
              <w:t>201</w:t>
            </w:r>
            <w:r>
              <w:rPr>
                <w:rFonts w:ascii="Times New Roman" w:hAnsi="Times New Roman" w:cs="Times New Roman"/>
                <w:szCs w:val="24"/>
              </w:rPr>
              <w:t>8</w:t>
            </w:r>
          </w:p>
        </w:tc>
        <w:tc>
          <w:tcPr>
            <w:tcW w:w="828" w:type="pct"/>
          </w:tcPr>
          <w:p w:rsidR="00310BD6" w:rsidRDefault="00ED0D2A" w:rsidP="0060705C">
            <w:pPr>
              <w:ind w:right="-143"/>
              <w:jc w:val="both"/>
              <w:rPr>
                <w:rFonts w:ascii="Times New Roman" w:hAnsi="Times New Roman" w:cs="Times New Roman"/>
                <w:szCs w:val="24"/>
              </w:rPr>
            </w:pPr>
            <w:r>
              <w:rPr>
                <w:rFonts w:ascii="Times New Roman" w:hAnsi="Times New Roman" w:cs="Times New Roman"/>
                <w:szCs w:val="24"/>
              </w:rPr>
              <w:t>Горина С.Н.</w:t>
            </w:r>
          </w:p>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 xml:space="preserve">Ламонова С.И  </w:t>
            </w:r>
          </w:p>
        </w:tc>
        <w:tc>
          <w:tcPr>
            <w:tcW w:w="755" w:type="pct"/>
          </w:tcPr>
          <w:p w:rsidR="00310BD6" w:rsidRPr="00310BD6"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 xml:space="preserve">Учитель </w:t>
            </w:r>
            <w:r w:rsidR="00ED0D2A">
              <w:rPr>
                <w:rFonts w:ascii="Times New Roman" w:hAnsi="Times New Roman" w:cs="Times New Roman"/>
                <w:szCs w:val="24"/>
              </w:rPr>
              <w:t xml:space="preserve">начальных классов </w:t>
            </w:r>
          </w:p>
        </w:tc>
        <w:tc>
          <w:tcPr>
            <w:tcW w:w="1038" w:type="pct"/>
          </w:tcPr>
          <w:p w:rsidR="00310BD6" w:rsidRPr="00ED0D2A" w:rsidRDefault="00310BD6" w:rsidP="0060705C">
            <w:pPr>
              <w:ind w:right="-143"/>
              <w:jc w:val="both"/>
              <w:rPr>
                <w:rFonts w:ascii="Times New Roman" w:hAnsi="Times New Roman" w:cs="Times New Roman"/>
                <w:szCs w:val="24"/>
              </w:rPr>
            </w:pPr>
            <w:r w:rsidRPr="00310BD6">
              <w:rPr>
                <w:rFonts w:ascii="Times New Roman" w:hAnsi="Times New Roman" w:cs="Times New Roman"/>
                <w:szCs w:val="24"/>
              </w:rPr>
              <w:t>Участие в</w:t>
            </w:r>
            <w:r w:rsidR="00ED0D2A">
              <w:rPr>
                <w:rFonts w:ascii="Times New Roman" w:hAnsi="Times New Roman" w:cs="Times New Roman"/>
                <w:szCs w:val="24"/>
              </w:rPr>
              <w:t>районом конкурсе «Новогодняя игрушка»</w:t>
            </w:r>
          </w:p>
        </w:tc>
        <w:tc>
          <w:tcPr>
            <w:tcW w:w="995" w:type="pct"/>
          </w:tcPr>
          <w:p w:rsidR="00310BD6"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 xml:space="preserve">Район </w:t>
            </w:r>
          </w:p>
        </w:tc>
        <w:tc>
          <w:tcPr>
            <w:tcW w:w="1032" w:type="pct"/>
          </w:tcPr>
          <w:p w:rsidR="00310BD6"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 xml:space="preserve">Сертификат </w:t>
            </w:r>
          </w:p>
        </w:tc>
      </w:tr>
      <w:tr w:rsidR="00ED0D2A" w:rsidRPr="00310BD6" w:rsidTr="00465975">
        <w:trPr>
          <w:trHeight w:val="102"/>
        </w:trPr>
        <w:tc>
          <w:tcPr>
            <w:tcW w:w="353" w:type="pct"/>
          </w:tcPr>
          <w:p w:rsidR="00ED0D2A" w:rsidRPr="00ED0D2A" w:rsidRDefault="00ED0D2A" w:rsidP="0060705C">
            <w:pPr>
              <w:ind w:right="-143"/>
              <w:jc w:val="both"/>
              <w:rPr>
                <w:rFonts w:ascii="Times New Roman" w:hAnsi="Times New Roman" w:cs="Times New Roman"/>
                <w:szCs w:val="24"/>
              </w:rPr>
            </w:pPr>
            <w:r>
              <w:rPr>
                <w:rFonts w:ascii="Times New Roman" w:hAnsi="Times New Roman" w:cs="Times New Roman"/>
                <w:szCs w:val="24"/>
                <w:lang w:val="en-US"/>
              </w:rPr>
              <w:t>201</w:t>
            </w:r>
            <w:r>
              <w:rPr>
                <w:rFonts w:ascii="Times New Roman" w:hAnsi="Times New Roman" w:cs="Times New Roman"/>
                <w:szCs w:val="24"/>
              </w:rPr>
              <w:t>8</w:t>
            </w:r>
          </w:p>
        </w:tc>
        <w:tc>
          <w:tcPr>
            <w:tcW w:w="828" w:type="pct"/>
          </w:tcPr>
          <w:p w:rsidR="00ED0D2A" w:rsidRPr="00310BD6" w:rsidRDefault="00ED0D2A" w:rsidP="0060705C">
            <w:pPr>
              <w:ind w:right="-143"/>
              <w:jc w:val="both"/>
              <w:rPr>
                <w:rFonts w:ascii="Times New Roman" w:hAnsi="Times New Roman" w:cs="Times New Roman"/>
                <w:szCs w:val="24"/>
              </w:rPr>
            </w:pPr>
            <w:r>
              <w:rPr>
                <w:rFonts w:ascii="Times New Roman" w:hAnsi="Times New Roman" w:cs="Times New Roman"/>
                <w:szCs w:val="24"/>
              </w:rPr>
              <w:t>Ткач Е.А</w:t>
            </w:r>
            <w:r w:rsidRPr="00310BD6">
              <w:rPr>
                <w:rFonts w:ascii="Times New Roman" w:hAnsi="Times New Roman" w:cs="Times New Roman"/>
                <w:szCs w:val="24"/>
              </w:rPr>
              <w:t>.</w:t>
            </w:r>
          </w:p>
        </w:tc>
        <w:tc>
          <w:tcPr>
            <w:tcW w:w="755"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Учитель математики</w:t>
            </w:r>
          </w:p>
        </w:tc>
        <w:tc>
          <w:tcPr>
            <w:tcW w:w="1038"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Участие в региональном заочном конкурсе проектов «Математика вокруг нас».</w:t>
            </w:r>
          </w:p>
        </w:tc>
        <w:tc>
          <w:tcPr>
            <w:tcW w:w="995"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область</w:t>
            </w:r>
          </w:p>
        </w:tc>
        <w:tc>
          <w:tcPr>
            <w:tcW w:w="1032" w:type="pct"/>
          </w:tcPr>
          <w:p w:rsidR="00ED0D2A" w:rsidRPr="00310BD6" w:rsidRDefault="00ED0D2A" w:rsidP="0060705C">
            <w:pPr>
              <w:ind w:right="-143"/>
              <w:jc w:val="both"/>
              <w:rPr>
                <w:rFonts w:ascii="Times New Roman" w:hAnsi="Times New Roman" w:cs="Times New Roman"/>
                <w:szCs w:val="24"/>
              </w:rPr>
            </w:pPr>
            <w:r w:rsidRPr="00310BD6">
              <w:rPr>
                <w:rFonts w:ascii="Times New Roman" w:hAnsi="Times New Roman" w:cs="Times New Roman"/>
                <w:szCs w:val="24"/>
              </w:rPr>
              <w:t>Сертификат участника</w:t>
            </w:r>
          </w:p>
        </w:tc>
      </w:tr>
    </w:tbl>
    <w:p w:rsidR="005502E0" w:rsidRDefault="005502E0" w:rsidP="0060705C">
      <w:pPr>
        <w:pStyle w:val="af"/>
        <w:spacing w:line="276" w:lineRule="auto"/>
        <w:ind w:right="-143"/>
        <w:jc w:val="both"/>
        <w:rPr>
          <w:rFonts w:ascii="Times New Roman" w:hAnsi="Times New Roman" w:cs="Times New Roman"/>
          <w:b/>
          <w:szCs w:val="24"/>
        </w:rPr>
      </w:pPr>
    </w:p>
    <w:p w:rsidR="00465975" w:rsidRDefault="0060705C" w:rsidP="0060705C">
      <w:pPr>
        <w:pStyle w:val="af"/>
        <w:spacing w:line="276" w:lineRule="auto"/>
        <w:ind w:right="-143"/>
        <w:jc w:val="both"/>
        <w:rPr>
          <w:rFonts w:ascii="Times New Roman" w:hAnsi="Times New Roman" w:cs="Times New Roman"/>
          <w:b/>
          <w:szCs w:val="24"/>
        </w:rPr>
      </w:pPr>
      <w:r>
        <w:rPr>
          <w:rFonts w:ascii="Times New Roman" w:hAnsi="Times New Roman" w:cs="Times New Roman"/>
          <w:b/>
          <w:szCs w:val="24"/>
        </w:rPr>
        <w:t>Анализ методической работы</w:t>
      </w:r>
    </w:p>
    <w:p w:rsidR="00E11EBA" w:rsidRPr="005502E0" w:rsidRDefault="00E11EBA" w:rsidP="0060705C">
      <w:pPr>
        <w:pStyle w:val="af"/>
        <w:spacing w:line="276" w:lineRule="auto"/>
        <w:ind w:left="1430" w:right="-143"/>
        <w:jc w:val="both"/>
        <w:rPr>
          <w:rFonts w:ascii="Times New Roman" w:hAnsi="Times New Roman" w:cs="Times New Roman"/>
          <w:b/>
          <w:szCs w:val="24"/>
        </w:rPr>
      </w:pP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Целью методической работы в  МОБУ Хохлатской СОШ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обучающихся.</w:t>
      </w:r>
    </w:p>
    <w:p w:rsidR="005502E0" w:rsidRDefault="005502E0" w:rsidP="0060705C">
      <w:pPr>
        <w:pStyle w:val="af"/>
        <w:spacing w:line="276" w:lineRule="auto"/>
        <w:ind w:right="-143"/>
        <w:jc w:val="both"/>
        <w:rPr>
          <w:rFonts w:ascii="Times New Roman" w:hAnsi="Times New Roman" w:cs="Times New Roman"/>
          <w:szCs w:val="24"/>
        </w:rPr>
      </w:pPr>
    </w:p>
    <w:p w:rsidR="00465975" w:rsidRPr="005502E0" w:rsidRDefault="005502E0" w:rsidP="0060705C">
      <w:pPr>
        <w:pStyle w:val="af"/>
        <w:spacing w:line="276" w:lineRule="auto"/>
        <w:ind w:right="-143"/>
        <w:jc w:val="both"/>
        <w:rPr>
          <w:rFonts w:ascii="Times New Roman" w:hAnsi="Times New Roman" w:cs="Times New Roman"/>
          <w:szCs w:val="24"/>
        </w:rPr>
      </w:pPr>
      <w:r>
        <w:rPr>
          <w:rFonts w:ascii="Times New Roman" w:hAnsi="Times New Roman" w:cs="Times New Roman"/>
          <w:szCs w:val="24"/>
        </w:rPr>
        <w:t>Задачами методической работы</w:t>
      </w:r>
      <w:r w:rsidR="00465975" w:rsidRPr="005502E0">
        <w:rPr>
          <w:rFonts w:ascii="Times New Roman" w:hAnsi="Times New Roman" w:cs="Times New Roman"/>
          <w:szCs w:val="24"/>
        </w:rPr>
        <w:t xml:space="preserve"> были:</w:t>
      </w:r>
    </w:p>
    <w:p w:rsidR="00465975" w:rsidRPr="005502E0" w:rsidRDefault="005502E0" w:rsidP="0060705C">
      <w:pPr>
        <w:pStyle w:val="af"/>
        <w:spacing w:line="276" w:lineRule="auto"/>
        <w:ind w:right="-143"/>
        <w:jc w:val="both"/>
        <w:rPr>
          <w:rFonts w:ascii="Times New Roman" w:hAnsi="Times New Roman" w:cs="Times New Roman"/>
          <w:szCs w:val="24"/>
        </w:rPr>
      </w:pPr>
      <w:r>
        <w:rPr>
          <w:rFonts w:ascii="Times New Roman" w:hAnsi="Times New Roman" w:cs="Times New Roman"/>
          <w:szCs w:val="24"/>
        </w:rPr>
        <w:t>-</w:t>
      </w:r>
      <w:r w:rsidR="00465975" w:rsidRPr="005502E0">
        <w:rPr>
          <w:rFonts w:ascii="Times New Roman" w:hAnsi="Times New Roman" w:cs="Times New Roman"/>
          <w:szCs w:val="24"/>
        </w:rPr>
        <w:t xml:space="preserve">оказание методической помощи учителям; </w:t>
      </w:r>
    </w:p>
    <w:p w:rsidR="00465975" w:rsidRPr="005502E0" w:rsidRDefault="005502E0" w:rsidP="0060705C">
      <w:pPr>
        <w:pStyle w:val="af"/>
        <w:spacing w:line="276" w:lineRule="auto"/>
        <w:ind w:right="-143"/>
        <w:jc w:val="both"/>
        <w:rPr>
          <w:rFonts w:ascii="Times New Roman" w:hAnsi="Times New Roman" w:cs="Times New Roman"/>
          <w:szCs w:val="24"/>
        </w:rPr>
      </w:pPr>
      <w:r>
        <w:rPr>
          <w:rFonts w:ascii="Times New Roman" w:hAnsi="Times New Roman" w:cs="Times New Roman"/>
          <w:szCs w:val="24"/>
        </w:rPr>
        <w:t>-</w:t>
      </w:r>
      <w:r w:rsidR="00465975" w:rsidRPr="005502E0">
        <w:rPr>
          <w:rFonts w:ascii="Times New Roman" w:hAnsi="Times New Roman" w:cs="Times New Roman"/>
          <w:szCs w:val="24"/>
        </w:rPr>
        <w:t>вооружение педагогов школы наиболее эффективными способами организации образовательного процесса, анализа, экспертизы педагогической деятельности и деятельности учащихся в соответствии с современными требованиями к уровню  обученности и воспитанности обучающихся;</w:t>
      </w:r>
    </w:p>
    <w:p w:rsidR="00465975" w:rsidRPr="005502E0" w:rsidRDefault="005502E0" w:rsidP="0060705C">
      <w:pPr>
        <w:pStyle w:val="af"/>
        <w:spacing w:line="276" w:lineRule="auto"/>
        <w:ind w:right="-143"/>
        <w:jc w:val="both"/>
        <w:rPr>
          <w:rFonts w:ascii="Times New Roman" w:hAnsi="Times New Roman" w:cs="Times New Roman"/>
          <w:szCs w:val="24"/>
        </w:rPr>
      </w:pPr>
      <w:r>
        <w:rPr>
          <w:rFonts w:ascii="Times New Roman" w:hAnsi="Times New Roman" w:cs="Times New Roman"/>
          <w:szCs w:val="24"/>
        </w:rPr>
        <w:t xml:space="preserve">- </w:t>
      </w:r>
      <w:r w:rsidR="00465975" w:rsidRPr="005502E0">
        <w:rPr>
          <w:rFonts w:ascii="Times New Roman" w:hAnsi="Times New Roman" w:cs="Times New Roman"/>
          <w:szCs w:val="24"/>
        </w:rPr>
        <w:t>знакомство с достижениями педагогической науки и педагогической практики, с новыми педагогическими технологиями с целью применения этих знаний для анализа и самоанализа педагогической деятельности;</w:t>
      </w:r>
    </w:p>
    <w:p w:rsidR="00465975" w:rsidRPr="005502E0" w:rsidRDefault="005502E0" w:rsidP="0060705C">
      <w:pPr>
        <w:pStyle w:val="af"/>
        <w:spacing w:line="276" w:lineRule="auto"/>
        <w:ind w:right="-143"/>
        <w:jc w:val="both"/>
        <w:rPr>
          <w:rFonts w:ascii="Times New Roman" w:hAnsi="Times New Roman" w:cs="Times New Roman"/>
          <w:szCs w:val="24"/>
        </w:rPr>
      </w:pPr>
      <w:r>
        <w:rPr>
          <w:rFonts w:ascii="Times New Roman" w:hAnsi="Times New Roman" w:cs="Times New Roman"/>
          <w:szCs w:val="24"/>
        </w:rPr>
        <w:t xml:space="preserve">- </w:t>
      </w:r>
      <w:r w:rsidR="00465975" w:rsidRPr="005502E0">
        <w:rPr>
          <w:rFonts w:ascii="Times New Roman" w:hAnsi="Times New Roman" w:cs="Times New Roman"/>
          <w:szCs w:val="24"/>
        </w:rPr>
        <w:t>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w:t>
      </w:r>
    </w:p>
    <w:p w:rsidR="005502E0" w:rsidRDefault="005502E0" w:rsidP="0060705C">
      <w:pPr>
        <w:pStyle w:val="af"/>
        <w:spacing w:line="276" w:lineRule="auto"/>
        <w:ind w:right="-143" w:firstLine="708"/>
        <w:jc w:val="both"/>
        <w:rPr>
          <w:rFonts w:ascii="Times New Roman" w:hAnsi="Times New Roman" w:cs="Times New Roman"/>
          <w:szCs w:val="24"/>
        </w:rPr>
      </w:pP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lang/>
        </w:rPr>
        <w:t>Содержание методической работы отвечало запросам педагогов</w:t>
      </w:r>
      <w:r w:rsidRPr="005502E0">
        <w:rPr>
          <w:rFonts w:ascii="Times New Roman" w:hAnsi="Times New Roman" w:cs="Times New Roman"/>
          <w:szCs w:val="24"/>
        </w:rPr>
        <w:t xml:space="preserve">. </w:t>
      </w:r>
      <w:r w:rsidRPr="005502E0">
        <w:rPr>
          <w:rFonts w:ascii="Times New Roman" w:hAnsi="Times New Roman" w:cs="Times New Roman"/>
          <w:szCs w:val="24"/>
          <w:lang/>
        </w:rPr>
        <w:t xml:space="preserve">Важным </w:t>
      </w:r>
      <w:r w:rsidRPr="005502E0">
        <w:rPr>
          <w:rFonts w:ascii="Times New Roman" w:hAnsi="Times New Roman" w:cs="Times New Roman"/>
          <w:szCs w:val="24"/>
        </w:rPr>
        <w:t xml:space="preserve">её </w:t>
      </w:r>
      <w:r w:rsidRPr="005502E0">
        <w:rPr>
          <w:rFonts w:ascii="Times New Roman" w:hAnsi="Times New Roman" w:cs="Times New Roman"/>
          <w:szCs w:val="24"/>
          <w:lang/>
        </w:rPr>
        <w:t>направлениемявля</w:t>
      </w:r>
      <w:r w:rsidRPr="005502E0">
        <w:rPr>
          <w:rFonts w:ascii="Times New Roman" w:hAnsi="Times New Roman" w:cs="Times New Roman"/>
          <w:szCs w:val="24"/>
        </w:rPr>
        <w:t>лось</w:t>
      </w:r>
      <w:r w:rsidRPr="005502E0">
        <w:rPr>
          <w:rFonts w:ascii="Times New Roman" w:hAnsi="Times New Roman" w:cs="Times New Roman"/>
          <w:szCs w:val="24"/>
          <w:lang/>
        </w:rPr>
        <w:t xml:space="preserve"> постоянное совершенствование педагогического мастерства учителей через </w:t>
      </w:r>
      <w:r w:rsidRPr="005502E0">
        <w:rPr>
          <w:rFonts w:ascii="Times New Roman" w:hAnsi="Times New Roman" w:cs="Times New Roman"/>
          <w:szCs w:val="24"/>
        </w:rPr>
        <w:t xml:space="preserve">методические мероприятия в школе и районе, </w:t>
      </w:r>
      <w:r w:rsidRPr="005502E0">
        <w:rPr>
          <w:rFonts w:ascii="Times New Roman" w:hAnsi="Times New Roman" w:cs="Times New Roman"/>
          <w:szCs w:val="24"/>
          <w:lang/>
        </w:rPr>
        <w:t>курсовую систему повышения квалификации и стимулирование педагогов школы к аттестации</w:t>
      </w:r>
      <w:r w:rsidRPr="005502E0">
        <w:rPr>
          <w:rFonts w:ascii="Times New Roman" w:hAnsi="Times New Roman" w:cs="Times New Roman"/>
          <w:szCs w:val="24"/>
        </w:rPr>
        <w:t>.</w:t>
      </w:r>
    </w:p>
    <w:p w:rsidR="005502E0" w:rsidRDefault="005502E0" w:rsidP="0060705C">
      <w:pPr>
        <w:pStyle w:val="af"/>
        <w:spacing w:line="276" w:lineRule="auto"/>
        <w:ind w:right="-143"/>
        <w:jc w:val="both"/>
        <w:rPr>
          <w:rFonts w:ascii="Times New Roman" w:hAnsi="Times New Roman" w:cs="Times New Roman"/>
          <w:szCs w:val="24"/>
          <w:lang w:eastAsia="ar-SA"/>
        </w:rPr>
      </w:pP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lang w:eastAsia="ar-SA"/>
        </w:rPr>
        <w:t>Педагогический коллектив школы с 2015 – 2020 учебного года работает над методической  темой</w:t>
      </w:r>
      <w:r w:rsidRPr="005502E0">
        <w:rPr>
          <w:rFonts w:ascii="Times New Roman" w:hAnsi="Times New Roman" w:cs="Times New Roman"/>
          <w:i/>
          <w:szCs w:val="24"/>
        </w:rPr>
        <w:t xml:space="preserve"> «Совершенствование  качества образования через освоение компетентностного  подхода  в обучении ,воспитании, развитии обучающихся.»  </w:t>
      </w:r>
      <w:r w:rsidRPr="005502E0">
        <w:rPr>
          <w:rFonts w:ascii="Times New Roman" w:hAnsi="Times New Roman" w:cs="Times New Roman"/>
          <w:szCs w:val="24"/>
        </w:rPr>
        <w:t xml:space="preserve">Работа рассчитана на 5 лет.Её целью является </w:t>
      </w:r>
      <w:r w:rsidRPr="005502E0">
        <w:rPr>
          <w:rFonts w:ascii="Times New Roman" w:hAnsi="Times New Roman" w:cs="Times New Roman"/>
          <w:bCs/>
          <w:szCs w:val="24"/>
        </w:rPr>
        <w:t>непрерывное совершенствование уровня педагогического мастерства учителей, их компетентности, эрудиции в рамках реализации</w:t>
      </w:r>
      <w:r w:rsidRPr="005502E0">
        <w:rPr>
          <w:rFonts w:ascii="Times New Roman" w:hAnsi="Times New Roman" w:cs="Times New Roman"/>
          <w:szCs w:val="24"/>
        </w:rPr>
        <w:t xml:space="preserve"> национальной образовательной инициативы «Наша новая школа»</w:t>
      </w:r>
      <w:r w:rsidRPr="005502E0">
        <w:rPr>
          <w:rFonts w:ascii="Times New Roman" w:hAnsi="Times New Roman" w:cs="Times New Roman"/>
          <w:bCs/>
          <w:szCs w:val="24"/>
        </w:rPr>
        <w:t>. </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Совместная д</w:t>
      </w:r>
      <w:r w:rsidR="005502E0">
        <w:rPr>
          <w:rFonts w:ascii="Times New Roman" w:hAnsi="Times New Roman" w:cs="Times New Roman"/>
          <w:szCs w:val="24"/>
        </w:rPr>
        <w:t>еятельность родителей и детей п</w:t>
      </w:r>
      <w:r w:rsidRPr="005502E0">
        <w:rPr>
          <w:rFonts w:ascii="Times New Roman" w:hAnsi="Times New Roman" w:cs="Times New Roman"/>
          <w:szCs w:val="24"/>
        </w:rPr>
        <w:t>ри организации  методической работы с классными руководителями использовались  формы:</w:t>
      </w:r>
    </w:p>
    <w:p w:rsidR="00465975" w:rsidRPr="005502E0" w:rsidRDefault="005502E0" w:rsidP="0060705C">
      <w:pPr>
        <w:pStyle w:val="af"/>
        <w:spacing w:line="276" w:lineRule="auto"/>
        <w:ind w:right="-143"/>
        <w:jc w:val="both"/>
        <w:rPr>
          <w:rFonts w:ascii="Times New Roman" w:hAnsi="Times New Roman" w:cs="Times New Roman"/>
          <w:szCs w:val="24"/>
        </w:rPr>
      </w:pPr>
      <w:r>
        <w:rPr>
          <w:rFonts w:ascii="Times New Roman" w:hAnsi="Times New Roman" w:cs="Times New Roman"/>
          <w:szCs w:val="24"/>
        </w:rPr>
        <w:t xml:space="preserve">- </w:t>
      </w:r>
      <w:r w:rsidR="00465975" w:rsidRPr="005502E0">
        <w:rPr>
          <w:rFonts w:ascii="Times New Roman" w:hAnsi="Times New Roman" w:cs="Times New Roman"/>
          <w:szCs w:val="24"/>
        </w:rPr>
        <w:t>презентации;</w:t>
      </w:r>
    </w:p>
    <w:p w:rsidR="00465975" w:rsidRPr="005502E0" w:rsidRDefault="005502E0" w:rsidP="0060705C">
      <w:pPr>
        <w:pStyle w:val="af"/>
        <w:spacing w:line="276" w:lineRule="auto"/>
        <w:ind w:right="-143"/>
        <w:jc w:val="both"/>
        <w:rPr>
          <w:rFonts w:ascii="Times New Roman" w:hAnsi="Times New Roman" w:cs="Times New Roman"/>
          <w:szCs w:val="24"/>
        </w:rPr>
      </w:pPr>
      <w:r>
        <w:rPr>
          <w:rFonts w:ascii="Times New Roman" w:hAnsi="Times New Roman" w:cs="Times New Roman"/>
          <w:szCs w:val="24"/>
        </w:rPr>
        <w:t xml:space="preserve">- </w:t>
      </w:r>
      <w:r w:rsidR="00465975" w:rsidRPr="005502E0">
        <w:rPr>
          <w:rFonts w:ascii="Times New Roman" w:hAnsi="Times New Roman" w:cs="Times New Roman"/>
          <w:szCs w:val="24"/>
        </w:rPr>
        <w:t>семинары-практикумы;</w:t>
      </w:r>
    </w:p>
    <w:p w:rsidR="005502E0" w:rsidRDefault="005502E0" w:rsidP="0060705C">
      <w:pPr>
        <w:pStyle w:val="af"/>
        <w:spacing w:line="276" w:lineRule="auto"/>
        <w:ind w:right="-143"/>
        <w:jc w:val="both"/>
        <w:rPr>
          <w:rFonts w:ascii="Times New Roman" w:hAnsi="Times New Roman" w:cs="Times New Roman"/>
          <w:i/>
          <w:szCs w:val="24"/>
        </w:rPr>
      </w:pPr>
      <w:r>
        <w:rPr>
          <w:rFonts w:ascii="Times New Roman" w:hAnsi="Times New Roman" w:cs="Times New Roman"/>
          <w:szCs w:val="24"/>
        </w:rPr>
        <w:t xml:space="preserve">- </w:t>
      </w:r>
      <w:r w:rsidR="00465975" w:rsidRPr="005502E0">
        <w:rPr>
          <w:rFonts w:ascii="Times New Roman" w:hAnsi="Times New Roman" w:cs="Times New Roman"/>
          <w:szCs w:val="24"/>
        </w:rPr>
        <w:t>круглые столы</w:t>
      </w:r>
      <w:r w:rsidR="00465975" w:rsidRPr="005502E0">
        <w:rPr>
          <w:rFonts w:ascii="Times New Roman" w:hAnsi="Times New Roman" w:cs="Times New Roman"/>
          <w:i/>
          <w:szCs w:val="24"/>
        </w:rPr>
        <w:t xml:space="preserve">. </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Эта форма повышения профессионального мастерства классных руководителей предполагает коллективное обсуждение волнующей педагогической проблемы.</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психологии и педагогике общения.</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Анализ показал, что классные руководители продуманно подходят к составлению планов воспитательной работы. Поставленные цели и задачи соответствуют особенностям классных коллективов, возрасту обучающихся и  их потребностям.</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lastRenderedPageBreak/>
        <w:t>Анализ посещённых администрацией  классных часов позволяет сделать вывод, что классные руководители предпочитают такие формы воспитательный час этические и нравственные беседы диспуты дискуссии по заданной теме .</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 xml:space="preserve">При подготовке и проведении классных часов классными руководителями используются элементы личностно-ориентированного подхода. Наблюдается разнообразие тематики. В зависимости от типа классного часа педагоги ставят цели: критически осмысливать и анализировать  собственные нравственные поступки, поступки сверстников или одноклассников (нравственный классный час), развивать умения и способности осознавать свои индивидуальные возможности, стремиться к самосовершенствованию (интеллектуально-познавательный классный час), развивать кругозор обучающихся (тематический классный час), формировать личностное отношение к происходящему в классе, школе, стране (информационный классный час). </w:t>
      </w:r>
    </w:p>
    <w:p w:rsidR="00465975" w:rsidRPr="005502E0" w:rsidRDefault="00465975" w:rsidP="0060705C">
      <w:pPr>
        <w:pStyle w:val="af"/>
        <w:spacing w:line="276" w:lineRule="auto"/>
        <w:ind w:right="-143"/>
        <w:jc w:val="both"/>
        <w:rPr>
          <w:rFonts w:ascii="Times New Roman" w:hAnsi="Times New Roman" w:cs="Times New Roman"/>
          <w:b/>
          <w:szCs w:val="24"/>
        </w:rPr>
      </w:pPr>
      <w:r w:rsidRPr="005502E0">
        <w:rPr>
          <w:rFonts w:ascii="Times New Roman" w:hAnsi="Times New Roman" w:cs="Times New Roman"/>
          <w:b/>
          <w:szCs w:val="24"/>
        </w:rPr>
        <w:t>Отмечены интересные классные часы:</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1. «Жизнь дана на добрые дела»</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2.«День защитника Отечества» </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3.«Скажи экстремизму НЕТ!»</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4.«Будущее, которое начинается сегодня»,  «За волю к жизни» </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5.«Всем детям войны посвящается», «Что такое человечность?»</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6.«Что значит быть современным?», «В здоровом теле – здоровый дух» </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На классных часах создается комфортная обстановка, атмосфера доброжелательности, способствующая самопроявлению и самовыражению  учащихся. Педагоги стараются создавать ситуации успеха для детей, независимо от их результатов в учебной деятельности.</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Каждый классный руководитель имеет тему по самообразованию и старается  её внедрять в воспитательный процесс, работая со своим классом.  </w:t>
      </w:r>
    </w:p>
    <w:p w:rsidR="00465975" w:rsidRPr="005502E0" w:rsidRDefault="00465975" w:rsidP="0060705C">
      <w:pPr>
        <w:pStyle w:val="af"/>
        <w:spacing w:line="276" w:lineRule="auto"/>
        <w:ind w:right="-143"/>
        <w:jc w:val="both"/>
        <w:rPr>
          <w:rFonts w:ascii="Times New Roman" w:hAnsi="Times New Roman" w:cs="Times New Roman"/>
          <w:szCs w:val="24"/>
          <w:u w:val="single"/>
        </w:rPr>
      </w:pPr>
      <w:r w:rsidRPr="005502E0">
        <w:rPr>
          <w:rFonts w:ascii="Times New Roman" w:hAnsi="Times New Roman" w:cs="Times New Roman"/>
          <w:szCs w:val="24"/>
          <w:u w:val="single"/>
        </w:rPr>
        <w:t>Выводы:</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работу школьного МО классных руководителей за прошлый учебный год можно признать удовлетворительной; </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следует активнее включать в работу заседаний МО открытые воспитательные мероприятия;</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необходимо в системе вести работу по обобщению опыта классных руководителей.</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Работа по самообразованию одна из форм повышения профессиональной компетенции педагогов. Темы самообразования в своей основе связаны с методической темой школы, что  позволяет решить две задачи:</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деятельность педагогов в процессе самообразования будет способствовать решению задач школы над методической темой;</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учителям предоставляется возможность сконцентрироваться на одной проблеме и в будущем поделиться опытом работы с коллегами.</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Основной целью повышения квалификации на курсах  является развитие  профессиональной компетентности педагогов и формирование структурной целостности  педагогической деятельности каждого учителя, что в совокупности  обеспечивает выполнение требований по достижению современного качества образования.</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Педагогический совет – это центральное звено в организации всей методической работы,</w:t>
      </w:r>
      <w:r w:rsidRPr="005502E0">
        <w:rPr>
          <w:rFonts w:ascii="Times New Roman" w:hAnsi="Times New Roman" w:cs="Times New Roman"/>
          <w:bCs/>
          <w:szCs w:val="24"/>
        </w:rPr>
        <w:t xml:space="preserve"> его главной целью является</w:t>
      </w:r>
      <w:r w:rsidRPr="005502E0">
        <w:rPr>
          <w:rFonts w:ascii="Times New Roman" w:hAnsi="Times New Roman" w:cs="Times New Roman"/>
          <w:szCs w:val="24"/>
        </w:rPr>
        <w:t xml:space="preserve">  объединение усилий педагогов для повышения уровня </w:t>
      </w:r>
      <w:r w:rsidRPr="005502E0">
        <w:rPr>
          <w:rFonts w:ascii="Times New Roman" w:hAnsi="Times New Roman" w:cs="Times New Roman"/>
          <w:szCs w:val="24"/>
        </w:rPr>
        <w:lastRenderedPageBreak/>
        <w:t>образовательного процесса. В планирование педсоветов обязательно входят тематические заседания</w:t>
      </w:r>
      <w:r w:rsidR="005502E0">
        <w:rPr>
          <w:rFonts w:ascii="Times New Roman" w:hAnsi="Times New Roman" w:cs="Times New Roman"/>
          <w:szCs w:val="24"/>
        </w:rPr>
        <w:t>:</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«Результаты реализации Национальной образовательной инициативы «Наша новая школа». Направление «Совершенствование учительского корпуса».</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«От системы оценки качества образования в деятельности педагога к системе оценки качества образования в школе». </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После обсуждения тем были приняты решения,  направленные на работу с педагогами, такие как:  </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 xml:space="preserve">Педагогам, имеющим среднее профессиональное образование, поступать для получения высшего образования на заочное обучение в БГПУ. </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Педагогам школы продолжать обучение на курсах повышения квалификации по новым образовательным стандартам.</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Определить одним из приоритетных направлений работы школы - совершенствование деятельности учителей-предметников по повышению качества знаний учащихся.</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Использовать методические рекомендации при проведении аттестации педагогических работников. </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Усилить контроль за работой учителей по предупреждению неуспеваемости учащихся.</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 xml:space="preserve">Учителям-предметникам совершенствовать  педагогическую практику, позволяющую реально осуществлять педагогическую поддержку учащихся, учитывая индивидуальные особенности и возможности учащихся, используя дифференцированный подход.    </w:t>
      </w:r>
    </w:p>
    <w:p w:rsidR="00465975" w:rsidRPr="005502E0" w:rsidRDefault="00465975" w:rsidP="0060705C">
      <w:pPr>
        <w:pStyle w:val="af"/>
        <w:spacing w:line="276" w:lineRule="auto"/>
        <w:ind w:right="-143"/>
        <w:jc w:val="both"/>
        <w:rPr>
          <w:rFonts w:ascii="Times New Roman" w:hAnsi="Times New Roman" w:cs="Times New Roman"/>
          <w:vanish/>
          <w:szCs w:val="24"/>
        </w:rPr>
      </w:pPr>
    </w:p>
    <w:tbl>
      <w:tblPr>
        <w:tblW w:w="80" w:type="pct"/>
        <w:tblCellSpacing w:w="15" w:type="dxa"/>
        <w:tblCellMar>
          <w:top w:w="15" w:type="dxa"/>
          <w:left w:w="15" w:type="dxa"/>
          <w:bottom w:w="15" w:type="dxa"/>
          <w:right w:w="15" w:type="dxa"/>
        </w:tblCellMar>
        <w:tblLook w:val="04A0"/>
      </w:tblPr>
      <w:tblGrid>
        <w:gridCol w:w="156"/>
      </w:tblGrid>
      <w:tr w:rsidR="00465975" w:rsidRPr="005502E0" w:rsidTr="003322C4">
        <w:trPr>
          <w:tblCellSpacing w:w="15" w:type="dxa"/>
        </w:trPr>
        <w:tc>
          <w:tcPr>
            <w:tcW w:w="3225" w:type="pct"/>
            <w:vAlign w:val="center"/>
            <w:hideMark/>
          </w:tcPr>
          <w:p w:rsidR="00465975" w:rsidRPr="005502E0" w:rsidRDefault="00465975" w:rsidP="0060705C">
            <w:pPr>
              <w:pStyle w:val="af"/>
              <w:spacing w:line="276" w:lineRule="auto"/>
              <w:ind w:right="-143"/>
              <w:jc w:val="both"/>
              <w:rPr>
                <w:rFonts w:ascii="Times New Roman" w:hAnsi="Times New Roman" w:cs="Times New Roman"/>
                <w:szCs w:val="24"/>
              </w:rPr>
            </w:pPr>
          </w:p>
        </w:tc>
      </w:tr>
    </w:tbl>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bCs/>
          <w:szCs w:val="24"/>
        </w:rPr>
        <w:t xml:space="preserve">Общие выводы, рекомендации и задачи </w:t>
      </w:r>
      <w:r w:rsidR="005502E0">
        <w:rPr>
          <w:rFonts w:ascii="Times New Roman" w:hAnsi="Times New Roman" w:cs="Times New Roman"/>
          <w:bCs/>
          <w:szCs w:val="24"/>
        </w:rPr>
        <w:t xml:space="preserve">на следующий год </w:t>
      </w:r>
    </w:p>
    <w:p w:rsidR="00465975" w:rsidRPr="005502E0" w:rsidRDefault="00465975" w:rsidP="0060705C">
      <w:pPr>
        <w:pStyle w:val="af"/>
        <w:spacing w:line="276" w:lineRule="auto"/>
        <w:ind w:right="-143"/>
        <w:jc w:val="both"/>
        <w:rPr>
          <w:rFonts w:ascii="Times New Roman" w:hAnsi="Times New Roman" w:cs="Times New Roman"/>
          <w:b/>
          <w:szCs w:val="24"/>
        </w:rPr>
      </w:pPr>
      <w:r w:rsidRPr="005502E0">
        <w:rPr>
          <w:rFonts w:ascii="Times New Roman" w:hAnsi="Times New Roman" w:cs="Times New Roman"/>
          <w:b/>
          <w:bCs/>
          <w:szCs w:val="24"/>
        </w:rPr>
        <w:t>Общие выводы:</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Анализ методической работы в целом позволяет сделать вывод: план методической работы школы выполнен.</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Очевидна положительная динамика роста методического и профессионального мастерства учителей, о чем свидетельствуют следующие факты:</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возросла активность учителей в желании поделиться педагогическими и методическими находками;</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учителя прорабатывают для себя методику применения в практике преподавания новых педагогических технологий;</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совершенствуют навык самоанализа урока;</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Наряду с имеющимися положительными результатами в работе имеются недостатки:</w:t>
      </w:r>
    </w:p>
    <w:p w:rsidR="00465975" w:rsidRPr="005502E0" w:rsidRDefault="00465975" w:rsidP="0060705C">
      <w:pPr>
        <w:pStyle w:val="af"/>
        <w:spacing w:line="276" w:lineRule="auto"/>
        <w:ind w:right="-143" w:firstLine="708"/>
        <w:jc w:val="both"/>
        <w:rPr>
          <w:rFonts w:ascii="Times New Roman" w:hAnsi="Times New Roman" w:cs="Times New Roman"/>
          <w:szCs w:val="24"/>
        </w:rPr>
      </w:pPr>
      <w:r w:rsidRPr="005502E0">
        <w:rPr>
          <w:rFonts w:ascii="Times New Roman" w:hAnsi="Times New Roman" w:cs="Times New Roman"/>
          <w:szCs w:val="24"/>
        </w:rPr>
        <w:t>недостаточно эффективно ведется работа со слабоуспевающими и слабо  мотивированными на учебу обучающимися;</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качество знаний и успеваемость обучающихся значительно снижены;</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недостаточный уровень умений и навыков самоанализа своей деятельности у учителей и обучающихся;</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недостаточная  творческая активность учителей на уровне района;</w:t>
      </w:r>
    </w:p>
    <w:p w:rsidR="00465975" w:rsidRPr="005502E0" w:rsidRDefault="005502E0" w:rsidP="0060705C">
      <w:pPr>
        <w:pStyle w:val="af"/>
        <w:spacing w:line="276" w:lineRule="auto"/>
        <w:ind w:right="-143"/>
        <w:jc w:val="both"/>
        <w:rPr>
          <w:rFonts w:ascii="Times New Roman" w:hAnsi="Times New Roman" w:cs="Times New Roman"/>
          <w:szCs w:val="24"/>
        </w:rPr>
      </w:pPr>
      <w:r>
        <w:rPr>
          <w:rFonts w:ascii="Times New Roman" w:hAnsi="Times New Roman" w:cs="Times New Roman"/>
          <w:bCs/>
          <w:szCs w:val="24"/>
        </w:rPr>
        <w:tab/>
      </w:r>
      <w:r w:rsidR="00465975" w:rsidRPr="005502E0">
        <w:rPr>
          <w:rFonts w:ascii="Times New Roman" w:hAnsi="Times New Roman" w:cs="Times New Roman"/>
          <w:bCs/>
          <w:szCs w:val="24"/>
        </w:rPr>
        <w:t xml:space="preserve">Задачи на </w:t>
      </w:r>
      <w:r>
        <w:rPr>
          <w:rFonts w:ascii="Times New Roman" w:hAnsi="Times New Roman" w:cs="Times New Roman"/>
          <w:bCs/>
          <w:szCs w:val="24"/>
        </w:rPr>
        <w:t>следующий</w:t>
      </w:r>
      <w:r w:rsidR="00465975" w:rsidRPr="005502E0">
        <w:rPr>
          <w:rFonts w:ascii="Times New Roman" w:hAnsi="Times New Roman" w:cs="Times New Roman"/>
          <w:bCs/>
          <w:szCs w:val="24"/>
        </w:rPr>
        <w:t xml:space="preserve"> учебный год:</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Мотивировать педагогов на получение квалификационной категории. </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Повышать  качество проведения учебных занятий на основе внедрения современных образовательных технологий.</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Искать пути повышения качества знаний обучающихся.</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lastRenderedPageBreak/>
        <w:t> Выявлять, обобщать  и  распространять положительный опыт творчески работающих учителей и классных руководителей.</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Совершенствовать педагогическое мастерство учителей  по овладению методикой системного анализа результатов учебно-воспитательного процесса.</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        В ОУ имеется документация, регламентирующая методическую работу:</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1. Положение о школьном методическом объединении классных руководителей.</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2. Положение о внутришкольном контроле.</w:t>
      </w:r>
    </w:p>
    <w:p w:rsidR="00465975"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       Анализ состояния методической работы в школе позволяет сделать вывод о том, что планомерная систематическая организация методической работы в школе способствует повышению уровня профессионализма педагогов, развитию их творческого потенциала.</w:t>
      </w:r>
    </w:p>
    <w:p w:rsidR="0060705C" w:rsidRDefault="0060705C" w:rsidP="0060705C">
      <w:pPr>
        <w:pStyle w:val="af"/>
        <w:spacing w:line="276" w:lineRule="auto"/>
        <w:ind w:right="-143"/>
        <w:jc w:val="both"/>
        <w:rPr>
          <w:rFonts w:ascii="Times New Roman" w:hAnsi="Times New Roman" w:cs="Times New Roman"/>
          <w:szCs w:val="24"/>
        </w:rPr>
      </w:pPr>
    </w:p>
    <w:p w:rsidR="0060705C" w:rsidRPr="0060705C" w:rsidRDefault="0060705C" w:rsidP="0060705C">
      <w:pPr>
        <w:spacing w:before="120" w:after="0"/>
        <w:ind w:right="-143"/>
        <w:jc w:val="both"/>
        <w:rPr>
          <w:rFonts w:ascii="Times New Roman" w:hAnsi="Times New Roman" w:cs="Times New Roman"/>
          <w:b/>
          <w:szCs w:val="24"/>
        </w:rPr>
      </w:pPr>
      <w:r w:rsidRPr="0060705C">
        <w:rPr>
          <w:rFonts w:ascii="Times New Roman" w:hAnsi="Times New Roman" w:cs="Times New Roman"/>
          <w:b/>
          <w:szCs w:val="24"/>
        </w:rPr>
        <w:t>Результаты анализа показателей деятельности организации</w:t>
      </w:r>
    </w:p>
    <w:p w:rsidR="0060705C" w:rsidRPr="00CF7984" w:rsidRDefault="0060705C"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Данные приведены</w:t>
      </w:r>
      <w:r>
        <w:rPr>
          <w:rFonts w:ascii="Times New Roman" w:hAnsi="Times New Roman" w:cs="Times New Roman"/>
          <w:szCs w:val="24"/>
        </w:rPr>
        <w:t xml:space="preserve"> по состоянию на 29 декабря 2018</w:t>
      </w:r>
      <w:r w:rsidRPr="00CF7984">
        <w:rPr>
          <w:rFonts w:ascii="Times New Roman" w:hAnsi="Times New Roman" w:cs="Times New Roman"/>
          <w:szCs w:val="24"/>
        </w:rPr>
        <w:t xml:space="preserve"> года.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968"/>
        <w:gridCol w:w="1585"/>
        <w:gridCol w:w="2160"/>
      </w:tblGrid>
      <w:tr w:rsidR="0060705C" w:rsidRPr="00CF7984" w:rsidTr="00380501">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bCs/>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bCs/>
                <w:szCs w:val="24"/>
              </w:rPr>
              <w:t>Единица измерения</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bCs/>
                <w:szCs w:val="24"/>
              </w:rPr>
            </w:pPr>
            <w:r w:rsidRPr="00CF7984">
              <w:rPr>
                <w:rFonts w:ascii="Times New Roman" w:hAnsi="Times New Roman" w:cs="Times New Roman"/>
                <w:bCs/>
                <w:szCs w:val="24"/>
              </w:rPr>
              <w:t>Количество</w:t>
            </w:r>
          </w:p>
        </w:tc>
      </w:tr>
      <w:tr w:rsidR="0060705C" w:rsidRPr="00CF7984" w:rsidTr="00380501">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bCs/>
                <w:szCs w:val="24"/>
              </w:rPr>
            </w:pPr>
            <w:r w:rsidRPr="00CF7984">
              <w:rPr>
                <w:rFonts w:ascii="Times New Roman" w:hAnsi="Times New Roman" w:cs="Times New Roman"/>
                <w:bCs/>
                <w:szCs w:val="24"/>
              </w:rPr>
              <w:t>Образовательная деятельность</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8" w:space="0" w:color="000000"/>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89</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43</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43</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3</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45</w:t>
            </w:r>
            <w:r w:rsidRPr="00CF7984">
              <w:rPr>
                <w:rFonts w:ascii="Times New Roman" w:hAnsi="Times New Roman" w:cs="Times New Roman"/>
                <w:szCs w:val="24"/>
              </w:rPr>
              <w:t xml:space="preserve"> (</w:t>
            </w:r>
            <w:r>
              <w:rPr>
                <w:rFonts w:ascii="Times New Roman" w:hAnsi="Times New Roman" w:cs="Times New Roman"/>
                <w:szCs w:val="24"/>
              </w:rPr>
              <w:t>37</w:t>
            </w:r>
            <w:r w:rsidRPr="00CF7984">
              <w:rPr>
                <w:rFonts w:ascii="Times New Roman" w:hAnsi="Times New Roman" w:cs="Times New Roman"/>
                <w:szCs w:val="24"/>
              </w:rPr>
              <w:t>%)</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8" w:space="0" w:color="000000"/>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3</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3</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39</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балл</w:t>
            </w: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15.5</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0 (0%)</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lastRenderedPageBreak/>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0 (0%)</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0 (0%)</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0 (0</w:t>
            </w:r>
            <w:r w:rsidRPr="00CF7984">
              <w:rPr>
                <w:rFonts w:ascii="Times New Roman" w:hAnsi="Times New Roman" w:cs="Times New Roman"/>
                <w:szCs w:val="24"/>
              </w:rPr>
              <w:t>%)</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0 (0%)</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0 (0%)</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0 (0</w:t>
            </w:r>
            <w:r w:rsidRPr="00CF7984">
              <w:rPr>
                <w:rFonts w:ascii="Times New Roman" w:hAnsi="Times New Roman" w:cs="Times New Roman"/>
                <w:szCs w:val="24"/>
              </w:rPr>
              <w:t>%)</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0 (0</w:t>
            </w:r>
            <w:r w:rsidRPr="00CF7984">
              <w:rPr>
                <w:rFonts w:ascii="Times New Roman" w:hAnsi="Times New Roman" w:cs="Times New Roman"/>
                <w:szCs w:val="24"/>
              </w:rPr>
              <w:t>%)</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61 (48</w:t>
            </w:r>
            <w:r w:rsidRPr="00CF7984">
              <w:rPr>
                <w:rFonts w:ascii="Times New Roman" w:hAnsi="Times New Roman" w:cs="Times New Roman"/>
                <w:szCs w:val="24"/>
              </w:rPr>
              <w:t>%)</w:t>
            </w:r>
          </w:p>
        </w:tc>
      </w:tr>
      <w:tr w:rsidR="0060705C" w:rsidRPr="00CF7984" w:rsidTr="00380501">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4" w:space="0" w:color="auto"/>
              <w:left w:val="single" w:sz="8" w:space="0" w:color="000000"/>
              <w:bottom w:val="nil"/>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p>
        </w:tc>
      </w:tr>
      <w:tr w:rsidR="0060705C" w:rsidRPr="00CF7984" w:rsidTr="00380501">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nil"/>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0 (0</w:t>
            </w:r>
            <w:r w:rsidRPr="00CF7984">
              <w:rPr>
                <w:rFonts w:ascii="Times New Roman" w:hAnsi="Times New Roman" w:cs="Times New Roman"/>
                <w:szCs w:val="24"/>
              </w:rPr>
              <w:t>%)</w:t>
            </w:r>
          </w:p>
        </w:tc>
      </w:tr>
      <w:tr w:rsidR="0060705C" w:rsidRPr="00CF7984" w:rsidTr="00380501">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0 (0%)</w:t>
            </w:r>
          </w:p>
        </w:tc>
      </w:tr>
      <w:tr w:rsidR="0060705C" w:rsidRPr="00CF7984" w:rsidTr="00380501">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14 (16</w:t>
            </w:r>
            <w:r w:rsidRPr="00CF7984">
              <w:rPr>
                <w:rFonts w:ascii="Times New Roman" w:hAnsi="Times New Roman" w:cs="Times New Roman"/>
                <w:szCs w:val="24"/>
              </w:rPr>
              <w:t>%)</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0 (0%)</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lastRenderedPageBreak/>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0 (0%)</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0 (0%)</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0 (0%)</w:t>
            </w:r>
          </w:p>
        </w:tc>
      </w:tr>
      <w:tr w:rsidR="0060705C" w:rsidRPr="00CF7984" w:rsidTr="00380501">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w:t>
            </w:r>
          </w:p>
        </w:tc>
        <w:tc>
          <w:tcPr>
            <w:tcW w:w="1113" w:type="pct"/>
            <w:tcBorders>
              <w:top w:val="single" w:sz="8" w:space="0" w:color="000000"/>
              <w:left w:val="single" w:sz="8" w:space="0" w:color="000000"/>
              <w:bottom w:val="nil"/>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p>
        </w:tc>
      </w:tr>
      <w:tr w:rsidR="0060705C" w:rsidRPr="00CF7984" w:rsidTr="00380501">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1</w:t>
            </w:r>
          </w:p>
        </w:tc>
      </w:tr>
      <w:tr w:rsidR="0060705C" w:rsidRPr="00CF7984" w:rsidTr="00380501">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5</w:t>
            </w:r>
          </w:p>
        </w:tc>
      </w:tr>
      <w:tr w:rsidR="0060705C" w:rsidRPr="00CF7984" w:rsidTr="00380501">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2</w:t>
            </w:r>
          </w:p>
        </w:tc>
      </w:tr>
      <w:tr w:rsidR="0060705C" w:rsidRPr="00CF7984" w:rsidTr="00380501">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10</w:t>
            </w:r>
          </w:p>
        </w:tc>
      </w:tr>
      <w:tr w:rsidR="0060705C" w:rsidRPr="00CF7984" w:rsidTr="00380501">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p>
        </w:tc>
      </w:tr>
      <w:tr w:rsidR="0060705C" w:rsidRPr="00CF7984" w:rsidTr="00380501">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с высшей</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0 (0</w:t>
            </w:r>
            <w:r w:rsidRPr="00CF7984">
              <w:rPr>
                <w:rFonts w:ascii="Times New Roman" w:hAnsi="Times New Roman" w:cs="Times New Roman"/>
                <w:szCs w:val="24"/>
              </w:rPr>
              <w:t>%)</w:t>
            </w:r>
          </w:p>
        </w:tc>
      </w:tr>
      <w:tr w:rsidR="0060705C" w:rsidRPr="00CF7984" w:rsidTr="00380501">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8 (44</w:t>
            </w:r>
            <w:r w:rsidRPr="00CF7984">
              <w:rPr>
                <w:rFonts w:ascii="Times New Roman" w:hAnsi="Times New Roman" w:cs="Times New Roman"/>
                <w:szCs w:val="24"/>
              </w:rPr>
              <w:t>%)</w:t>
            </w:r>
          </w:p>
        </w:tc>
      </w:tr>
      <w:tr w:rsidR="0060705C" w:rsidRPr="00CF7984" w:rsidTr="00380501">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p>
        </w:tc>
      </w:tr>
      <w:tr w:rsidR="0060705C" w:rsidRPr="00CF7984" w:rsidTr="00380501">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до 5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4 (23</w:t>
            </w:r>
            <w:r w:rsidRPr="00CF7984">
              <w:rPr>
                <w:rFonts w:ascii="Times New Roman" w:hAnsi="Times New Roman" w:cs="Times New Roman"/>
                <w:szCs w:val="24"/>
              </w:rPr>
              <w:t>%)</w:t>
            </w:r>
          </w:p>
        </w:tc>
      </w:tr>
      <w:tr w:rsidR="0060705C" w:rsidRPr="00CF7984" w:rsidTr="00380501">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xml:space="preserve">− </w:t>
            </w:r>
            <w:r>
              <w:rPr>
                <w:rFonts w:ascii="Times New Roman" w:hAnsi="Times New Roman" w:cs="Times New Roman"/>
                <w:szCs w:val="24"/>
              </w:rPr>
              <w:t xml:space="preserve">от 5лет </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14 (77</w:t>
            </w:r>
            <w:r w:rsidRPr="00CF7984">
              <w:rPr>
                <w:rFonts w:ascii="Times New Roman" w:hAnsi="Times New Roman" w:cs="Times New Roman"/>
                <w:szCs w:val="24"/>
              </w:rPr>
              <w:t>%)</w:t>
            </w:r>
          </w:p>
        </w:tc>
      </w:tr>
      <w:tr w:rsidR="0060705C" w:rsidRPr="00CF7984" w:rsidTr="00380501">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педработников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nil"/>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p>
        </w:tc>
      </w:tr>
      <w:tr w:rsidR="0060705C" w:rsidRPr="00CF7984" w:rsidTr="00380501">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до 30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2 (12</w:t>
            </w:r>
            <w:r w:rsidRPr="00CF7984">
              <w:rPr>
                <w:rFonts w:ascii="Times New Roman" w:hAnsi="Times New Roman" w:cs="Times New Roman"/>
                <w:szCs w:val="24"/>
              </w:rPr>
              <w:t>%)</w:t>
            </w:r>
          </w:p>
        </w:tc>
      </w:tr>
      <w:tr w:rsidR="0060705C" w:rsidRPr="00CF7984" w:rsidTr="00380501">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w:t>
            </w:r>
            <w:r>
              <w:rPr>
                <w:rFonts w:ascii="Times New Roman" w:hAnsi="Times New Roman" w:cs="Times New Roman"/>
                <w:szCs w:val="24"/>
              </w:rPr>
              <w:t xml:space="preserve"> от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16 (88</w:t>
            </w:r>
            <w:r w:rsidRPr="00CF7984">
              <w:rPr>
                <w:rFonts w:ascii="Times New Roman" w:hAnsi="Times New Roman" w:cs="Times New Roman"/>
                <w:szCs w:val="24"/>
              </w:rPr>
              <w:t>%)</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16 (88</w:t>
            </w:r>
            <w:r w:rsidRPr="00CF7984">
              <w:rPr>
                <w:rFonts w:ascii="Times New Roman" w:hAnsi="Times New Roman" w:cs="Times New Roman"/>
                <w:szCs w:val="24"/>
              </w:rPr>
              <w:t>%)</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12 (66</w:t>
            </w:r>
            <w:r w:rsidRPr="00CF7984">
              <w:rPr>
                <w:rFonts w:ascii="Times New Roman" w:hAnsi="Times New Roman" w:cs="Times New Roman"/>
                <w:szCs w:val="24"/>
              </w:rPr>
              <w:t>%)</w:t>
            </w:r>
          </w:p>
        </w:tc>
      </w:tr>
      <w:tr w:rsidR="0060705C" w:rsidRPr="00CF7984" w:rsidTr="00380501">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bCs/>
                <w:szCs w:val="24"/>
              </w:rPr>
            </w:pPr>
            <w:r w:rsidRPr="00CF7984">
              <w:rPr>
                <w:rFonts w:ascii="Times New Roman" w:hAnsi="Times New Roman" w:cs="Times New Roman"/>
                <w:bCs/>
                <w:szCs w:val="24"/>
              </w:rPr>
              <w:t>Инфраструктура</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единиц</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0,05</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единиц</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18</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да/нет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да</w:t>
            </w:r>
          </w:p>
        </w:tc>
      </w:tr>
      <w:tr w:rsidR="0060705C" w:rsidRPr="00CF7984" w:rsidTr="00380501">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да/нет</w:t>
            </w:r>
          </w:p>
        </w:tc>
        <w:tc>
          <w:tcPr>
            <w:tcW w:w="1113" w:type="pct"/>
            <w:tcBorders>
              <w:top w:val="single" w:sz="8" w:space="0" w:color="000000"/>
              <w:left w:val="single" w:sz="8" w:space="0" w:color="000000"/>
              <w:bottom w:val="nil"/>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да</w:t>
            </w:r>
          </w:p>
        </w:tc>
      </w:tr>
      <w:tr w:rsidR="0060705C" w:rsidRPr="00CF7984" w:rsidTr="00380501">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nil"/>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1</w:t>
            </w:r>
          </w:p>
        </w:tc>
      </w:tr>
      <w:tr w:rsidR="0060705C" w:rsidRPr="00CF7984" w:rsidTr="00380501">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медиатеки</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нет</w:t>
            </w:r>
          </w:p>
        </w:tc>
      </w:tr>
      <w:tr w:rsidR="0060705C" w:rsidRPr="00CF7984" w:rsidTr="00380501">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средств сканирования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нет</w:t>
            </w:r>
          </w:p>
        </w:tc>
      </w:tr>
      <w:tr w:rsidR="0060705C" w:rsidRPr="00CF7984" w:rsidTr="00380501">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выхода в интернет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4" w:space="0" w:color="auto"/>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нет</w:t>
            </w:r>
          </w:p>
        </w:tc>
      </w:tr>
      <w:tr w:rsidR="0060705C" w:rsidRPr="00CF7984" w:rsidTr="00380501">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 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p>
        </w:tc>
        <w:tc>
          <w:tcPr>
            <w:tcW w:w="1113" w:type="pct"/>
            <w:tcBorders>
              <w:top w:val="single" w:sz="4" w:space="0" w:color="auto"/>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нет</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человек (процент)</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Pr>
                <w:rFonts w:ascii="Times New Roman" w:hAnsi="Times New Roman" w:cs="Times New Roman"/>
                <w:szCs w:val="24"/>
              </w:rPr>
              <w:t>89</w:t>
            </w:r>
            <w:r w:rsidRPr="00CF7984">
              <w:rPr>
                <w:rFonts w:ascii="Times New Roman" w:hAnsi="Times New Roman" w:cs="Times New Roman"/>
                <w:szCs w:val="24"/>
              </w:rPr>
              <w:t xml:space="preserve"> (100%)</w:t>
            </w:r>
          </w:p>
        </w:tc>
      </w:tr>
      <w:tr w:rsidR="0060705C" w:rsidRPr="00CF7984" w:rsidTr="00380501">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кв. м</w:t>
            </w:r>
          </w:p>
        </w:tc>
        <w:tc>
          <w:tcPr>
            <w:tcW w:w="1113" w:type="pct"/>
            <w:tcBorders>
              <w:top w:val="single" w:sz="8" w:space="0" w:color="000000"/>
              <w:left w:val="single" w:sz="8" w:space="0" w:color="000000"/>
              <w:bottom w:val="single" w:sz="8" w:space="0" w:color="000000"/>
              <w:right w:val="single" w:sz="8" w:space="0" w:color="000000"/>
            </w:tcBorders>
          </w:tcPr>
          <w:p w:rsidR="0060705C" w:rsidRPr="00CF7984" w:rsidRDefault="0060705C" w:rsidP="00380501">
            <w:pPr>
              <w:spacing w:after="0"/>
              <w:ind w:right="-143"/>
              <w:jc w:val="both"/>
              <w:rPr>
                <w:rFonts w:ascii="Times New Roman" w:hAnsi="Times New Roman" w:cs="Times New Roman"/>
                <w:szCs w:val="24"/>
              </w:rPr>
            </w:pPr>
            <w:r w:rsidRPr="00CF7984">
              <w:rPr>
                <w:rFonts w:ascii="Times New Roman" w:hAnsi="Times New Roman" w:cs="Times New Roman"/>
                <w:szCs w:val="24"/>
              </w:rPr>
              <w:t>3,13</w:t>
            </w:r>
          </w:p>
        </w:tc>
      </w:tr>
    </w:tbl>
    <w:p w:rsidR="0060705C" w:rsidRPr="00CF7984" w:rsidRDefault="0060705C" w:rsidP="0060705C">
      <w:pPr>
        <w:spacing w:before="120" w:after="0"/>
        <w:ind w:right="-143"/>
        <w:jc w:val="both"/>
        <w:rPr>
          <w:rFonts w:ascii="Times New Roman" w:hAnsi="Times New Roman" w:cs="Times New Roman"/>
          <w:szCs w:val="24"/>
        </w:rPr>
      </w:pPr>
      <w:r w:rsidRPr="00CF7984">
        <w:rPr>
          <w:rFonts w:ascii="Times New Roman" w:hAnsi="Times New Roman" w:cs="Times New Roman"/>
          <w:szCs w:val="24"/>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E11EBA" w:rsidRPr="005502E0" w:rsidRDefault="00E11EBA" w:rsidP="0060705C">
      <w:pPr>
        <w:pStyle w:val="af"/>
        <w:spacing w:line="276" w:lineRule="auto"/>
        <w:ind w:left="1790" w:right="-143"/>
        <w:jc w:val="both"/>
        <w:rPr>
          <w:rFonts w:ascii="Times New Roman" w:hAnsi="Times New Roman" w:cs="Times New Roman"/>
          <w:b/>
          <w:szCs w:val="24"/>
        </w:rPr>
      </w:pPr>
    </w:p>
    <w:p w:rsidR="00465975" w:rsidRPr="005502E0" w:rsidRDefault="00465975" w:rsidP="0060705C">
      <w:pPr>
        <w:pStyle w:val="af"/>
        <w:spacing w:line="276" w:lineRule="auto"/>
        <w:ind w:right="-143"/>
        <w:jc w:val="both"/>
        <w:rPr>
          <w:rFonts w:ascii="Times New Roman" w:hAnsi="Times New Roman" w:cs="Times New Roman"/>
          <w:szCs w:val="24"/>
        </w:rPr>
      </w:pPr>
      <w:r w:rsidRPr="00E11EBA">
        <w:rPr>
          <w:rFonts w:ascii="Times New Roman" w:hAnsi="Times New Roman" w:cs="Times New Roman"/>
          <w:b/>
          <w:szCs w:val="24"/>
        </w:rPr>
        <w:t>Анализ деятельности МОБУ Хохлатской   СОШ</w:t>
      </w:r>
      <w:r w:rsidRPr="005502E0">
        <w:rPr>
          <w:rFonts w:ascii="Times New Roman" w:hAnsi="Times New Roman" w:cs="Times New Roman"/>
          <w:szCs w:val="24"/>
        </w:rPr>
        <w:t xml:space="preserve"> позволяет сделать следующие выводы:</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1. Образовательное учреждение стабильно работает в режиме функционирования.</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2. Деятельность школы  строится в соответствии  с государственной  нормативной базой, соответствует требованиям, целям и задачам Программы развития и Образовательной программы и обеспечивает качество образования на уровне, соответствующем требованиям Федеральных программ и ФГОС.</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lastRenderedPageBreak/>
        <w:t>3. В связи с переходом на новые ФГОС Школа осуществляет изменения, которые ориентируют образовательный процесс на реализацию современных требований к качеству образования.</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 xml:space="preserve">4. В управлении школой  сочетаются принципы  единоначалия   с демократичностью школьного уклада. </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5.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конференциях, конкурсах  различного вида.</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6. Родители  выпускников высказывают  позитивное отношение  к деятельности школы.</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7. В школе созданы условия для обеспечения базового и дополнительного образования, соответствующего государственным образовательным стандартам.</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8. Уровень обученности школьников свидетельствует в целом о стабильности  качества знаний по предметам.</w:t>
      </w:r>
    </w:p>
    <w:p w:rsidR="00465975"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9.  Школа укомплектована квалифицированными педагогическими кадрами.</w:t>
      </w:r>
    </w:p>
    <w:p w:rsidR="00E11EBA" w:rsidRPr="005502E0" w:rsidRDefault="00E11EBA" w:rsidP="0060705C">
      <w:pPr>
        <w:pStyle w:val="af"/>
        <w:spacing w:line="276" w:lineRule="auto"/>
        <w:ind w:right="-143"/>
        <w:jc w:val="both"/>
        <w:rPr>
          <w:rFonts w:ascii="Times New Roman" w:hAnsi="Times New Roman" w:cs="Times New Roman"/>
          <w:szCs w:val="24"/>
        </w:rPr>
      </w:pPr>
    </w:p>
    <w:p w:rsidR="00465975" w:rsidRPr="005502E0" w:rsidRDefault="005502E0" w:rsidP="0060705C">
      <w:pPr>
        <w:pStyle w:val="af"/>
        <w:spacing w:line="276" w:lineRule="auto"/>
        <w:ind w:right="-143"/>
        <w:jc w:val="both"/>
        <w:rPr>
          <w:rFonts w:ascii="Times New Roman" w:hAnsi="Times New Roman" w:cs="Times New Roman"/>
          <w:b/>
          <w:bCs/>
          <w:color w:val="000000"/>
          <w:szCs w:val="24"/>
        </w:rPr>
      </w:pPr>
      <w:r w:rsidRPr="005502E0">
        <w:rPr>
          <w:rFonts w:ascii="Times New Roman" w:hAnsi="Times New Roman" w:cs="Times New Roman"/>
          <w:b/>
          <w:bCs/>
          <w:color w:val="000000"/>
          <w:szCs w:val="24"/>
        </w:rPr>
        <w:t>Выводы:</w:t>
      </w:r>
    </w:p>
    <w:p w:rsidR="00465975" w:rsidRPr="005502E0" w:rsidRDefault="00465975" w:rsidP="0060705C">
      <w:pPr>
        <w:pStyle w:val="af"/>
        <w:spacing w:line="276" w:lineRule="auto"/>
        <w:ind w:right="-143"/>
        <w:jc w:val="both"/>
        <w:rPr>
          <w:rFonts w:ascii="Times New Roman" w:hAnsi="Times New Roman" w:cs="Times New Roman"/>
          <w:bCs/>
          <w:szCs w:val="24"/>
        </w:rPr>
      </w:pPr>
      <w:r w:rsidRPr="005502E0">
        <w:rPr>
          <w:rFonts w:ascii="Times New Roman" w:hAnsi="Times New Roman" w:cs="Times New Roman"/>
          <w:szCs w:val="24"/>
        </w:rPr>
        <w:t>Деятельность МОБУ Хохлатской СОШ строится в соответствии с Федеральным законом от 29.12.2012 № 273-ФЗ «Об образовании в РФ», нормативно-правовой базой Департамента образования и науки Амурской области.</w:t>
      </w:r>
    </w:p>
    <w:p w:rsidR="00465975" w:rsidRPr="005502E0" w:rsidRDefault="00465975" w:rsidP="0060705C">
      <w:pPr>
        <w:pStyle w:val="af"/>
        <w:spacing w:line="276" w:lineRule="auto"/>
        <w:ind w:right="-143"/>
        <w:jc w:val="both"/>
        <w:rPr>
          <w:rFonts w:ascii="Times New Roman" w:hAnsi="Times New Roman" w:cs="Times New Roman"/>
          <w:bCs/>
          <w:szCs w:val="24"/>
        </w:rPr>
      </w:pPr>
      <w:r w:rsidRPr="005502E0">
        <w:rPr>
          <w:rFonts w:ascii="Times New Roman" w:hAnsi="Times New Roman" w:cs="Times New Roman"/>
          <w:szCs w:val="24"/>
        </w:rPr>
        <w:t>Образовательное учреждение предоставляет образование, воспитание и развитие в безопасных, комфортных условиях, адаптированных к возможностям каждого ребенка.</w:t>
      </w:r>
    </w:p>
    <w:p w:rsidR="00465975" w:rsidRPr="005502E0" w:rsidRDefault="00465975" w:rsidP="0060705C">
      <w:pPr>
        <w:pStyle w:val="af"/>
        <w:spacing w:line="276" w:lineRule="auto"/>
        <w:ind w:right="-143"/>
        <w:jc w:val="both"/>
        <w:rPr>
          <w:rFonts w:ascii="Times New Roman" w:hAnsi="Times New Roman" w:cs="Times New Roman"/>
          <w:bCs/>
          <w:szCs w:val="24"/>
        </w:rPr>
      </w:pPr>
      <w:r w:rsidRPr="005502E0">
        <w:rPr>
          <w:rFonts w:ascii="Times New Roman" w:hAnsi="Times New Roman" w:cs="Times New Roman"/>
          <w:szCs w:val="24"/>
        </w:rPr>
        <w:t>В учреждении  созданы условия для самореализации обучающихся не только в урочной, но и во внеурочной деятельности.. Конкурсов, смотров различного уровня от школьного до муниципального.</w:t>
      </w:r>
    </w:p>
    <w:p w:rsidR="00465975" w:rsidRPr="005502E0" w:rsidRDefault="00465975" w:rsidP="0060705C">
      <w:pPr>
        <w:pStyle w:val="af"/>
        <w:spacing w:line="276" w:lineRule="auto"/>
        <w:ind w:right="-143"/>
        <w:jc w:val="both"/>
        <w:rPr>
          <w:rFonts w:ascii="Times New Roman" w:hAnsi="Times New Roman" w:cs="Times New Roman"/>
          <w:szCs w:val="24"/>
        </w:rPr>
      </w:pPr>
      <w:r w:rsidRPr="005502E0">
        <w:rPr>
          <w:rFonts w:ascii="Times New Roman" w:hAnsi="Times New Roman" w:cs="Times New Roman"/>
          <w:szCs w:val="24"/>
        </w:rPr>
        <w:t>Проектная работа с высоко мотивированными обучающимися находится</w:t>
      </w:r>
      <w:r w:rsidR="005502E0">
        <w:rPr>
          <w:rFonts w:ascii="Times New Roman" w:hAnsi="Times New Roman" w:cs="Times New Roman"/>
          <w:szCs w:val="24"/>
        </w:rPr>
        <w:t xml:space="preserve"> на среднем уровне. </w:t>
      </w:r>
    </w:p>
    <w:p w:rsidR="00465975" w:rsidRPr="005502E0" w:rsidRDefault="00465975" w:rsidP="0060705C">
      <w:pPr>
        <w:pStyle w:val="af"/>
        <w:spacing w:line="276" w:lineRule="auto"/>
        <w:ind w:right="-143"/>
        <w:jc w:val="both"/>
        <w:rPr>
          <w:rFonts w:ascii="Times New Roman" w:hAnsi="Times New Roman" w:cs="Times New Roman"/>
          <w:bCs/>
          <w:szCs w:val="24"/>
        </w:rPr>
      </w:pPr>
      <w:r w:rsidRPr="005502E0">
        <w:rPr>
          <w:rFonts w:ascii="Times New Roman" w:hAnsi="Times New Roman" w:cs="Times New Roman"/>
          <w:bCs/>
          <w:szCs w:val="24"/>
        </w:rPr>
        <w:t>Управленческие решения:</w:t>
      </w:r>
    </w:p>
    <w:p w:rsidR="00465975" w:rsidRPr="00C35B91" w:rsidRDefault="00465975" w:rsidP="0060705C">
      <w:pPr>
        <w:pStyle w:val="ConsPlusNormal"/>
        <w:spacing w:line="276" w:lineRule="auto"/>
        <w:ind w:left="720" w:right="-143" w:firstLine="0"/>
        <w:jc w:val="both"/>
        <w:rPr>
          <w:rFonts w:ascii="Times New Roman" w:hAnsi="Times New Roman" w:cs="Times New Roman"/>
          <w:i/>
          <w:iCs/>
          <w:sz w:val="24"/>
          <w:szCs w:val="24"/>
        </w:rPr>
      </w:pPr>
      <w:r w:rsidRPr="00C35B91">
        <w:rPr>
          <w:rFonts w:ascii="Times New Roman" w:hAnsi="Times New Roman" w:cs="Times New Roman"/>
          <w:i/>
          <w:iCs/>
          <w:sz w:val="24"/>
          <w:szCs w:val="24"/>
        </w:rPr>
        <w:t>Качество знаний:</w:t>
      </w:r>
    </w:p>
    <w:p w:rsidR="00465975" w:rsidRPr="00C35B91" w:rsidRDefault="00465975" w:rsidP="0060705C">
      <w:pPr>
        <w:pStyle w:val="ConsPlusNormal"/>
        <w:spacing w:line="276" w:lineRule="auto"/>
        <w:ind w:right="-143" w:firstLine="0"/>
        <w:jc w:val="both"/>
        <w:rPr>
          <w:rFonts w:ascii="Times New Roman" w:hAnsi="Times New Roman" w:cs="Times New Roman"/>
          <w:sz w:val="24"/>
          <w:szCs w:val="24"/>
        </w:rPr>
      </w:pPr>
      <w:r w:rsidRPr="00C35B91">
        <w:rPr>
          <w:rFonts w:ascii="Times New Roman" w:hAnsi="Times New Roman" w:cs="Times New Roman"/>
          <w:sz w:val="24"/>
          <w:szCs w:val="24"/>
        </w:rPr>
        <w:t>- на заседаниях МО проанализировать причины снижения качества знаний по отдельным предметам;</w:t>
      </w:r>
    </w:p>
    <w:p w:rsidR="00465975" w:rsidRPr="00C35B91" w:rsidRDefault="00465975" w:rsidP="0060705C">
      <w:pPr>
        <w:pStyle w:val="ConsPlusNormal"/>
        <w:spacing w:line="276" w:lineRule="auto"/>
        <w:ind w:right="-143" w:firstLine="0"/>
        <w:jc w:val="both"/>
        <w:rPr>
          <w:rFonts w:ascii="Times New Roman" w:hAnsi="Times New Roman" w:cs="Times New Roman"/>
          <w:sz w:val="24"/>
          <w:szCs w:val="24"/>
        </w:rPr>
      </w:pPr>
      <w:r w:rsidRPr="00C35B91">
        <w:rPr>
          <w:rFonts w:ascii="Times New Roman" w:hAnsi="Times New Roman" w:cs="Times New Roman"/>
          <w:sz w:val="24"/>
          <w:szCs w:val="24"/>
        </w:rPr>
        <w:t>- коллективу школы продолжить работу по сохранению и улучшению качества знаний на конец учебного года;</w:t>
      </w:r>
    </w:p>
    <w:p w:rsidR="00465975" w:rsidRPr="00C35B91" w:rsidRDefault="00465975" w:rsidP="0060705C">
      <w:pPr>
        <w:pStyle w:val="ConsPlusNormal"/>
        <w:spacing w:line="276" w:lineRule="auto"/>
        <w:ind w:right="-143" w:firstLine="0"/>
        <w:jc w:val="both"/>
        <w:rPr>
          <w:rFonts w:ascii="Times New Roman" w:hAnsi="Times New Roman" w:cs="Times New Roman"/>
          <w:sz w:val="24"/>
          <w:szCs w:val="24"/>
        </w:rPr>
      </w:pPr>
      <w:r w:rsidRPr="00C35B91">
        <w:rPr>
          <w:rFonts w:ascii="Times New Roman" w:hAnsi="Times New Roman" w:cs="Times New Roman"/>
          <w:sz w:val="24"/>
          <w:szCs w:val="24"/>
        </w:rPr>
        <w:t>- учителям-предметникам, классы которых понизили качество знаний, разработать план мероприятий по повышению качества знаний уч-ся и представить его  в учебную часть в определенные педагогическим советом сроки;</w:t>
      </w:r>
    </w:p>
    <w:p w:rsidR="00465975" w:rsidRPr="00C35B91" w:rsidRDefault="00465975" w:rsidP="0060705C">
      <w:pPr>
        <w:pStyle w:val="ConsPlusNormal"/>
        <w:spacing w:line="276" w:lineRule="auto"/>
        <w:ind w:right="-143" w:firstLine="0"/>
        <w:jc w:val="both"/>
        <w:rPr>
          <w:rFonts w:ascii="Times New Roman" w:hAnsi="Times New Roman" w:cs="Times New Roman"/>
          <w:sz w:val="24"/>
          <w:szCs w:val="24"/>
        </w:rPr>
      </w:pPr>
      <w:r w:rsidRPr="00C35B91">
        <w:rPr>
          <w:rFonts w:ascii="Times New Roman" w:hAnsi="Times New Roman" w:cs="Times New Roman"/>
          <w:sz w:val="24"/>
          <w:szCs w:val="24"/>
        </w:rPr>
        <w:t>-  учителям-предметникам дифференцировать работу с обучающимися, использовать различные формы самостоятельной работы, усилить работу с резервом ( имеющими 1-2 тройки);</w:t>
      </w:r>
    </w:p>
    <w:p w:rsidR="00465975" w:rsidRPr="00C35B91" w:rsidRDefault="00465975" w:rsidP="0060705C">
      <w:pPr>
        <w:pStyle w:val="ConsPlusNormal"/>
        <w:spacing w:line="276" w:lineRule="auto"/>
        <w:ind w:right="-143" w:firstLine="0"/>
        <w:jc w:val="both"/>
        <w:rPr>
          <w:rFonts w:ascii="Times New Roman" w:hAnsi="Times New Roman" w:cs="Times New Roman"/>
          <w:sz w:val="24"/>
          <w:szCs w:val="24"/>
        </w:rPr>
      </w:pPr>
      <w:r w:rsidRPr="00C35B91">
        <w:rPr>
          <w:rFonts w:ascii="Times New Roman" w:hAnsi="Times New Roman" w:cs="Times New Roman"/>
          <w:sz w:val="24"/>
          <w:szCs w:val="24"/>
        </w:rPr>
        <w:t>- классным руководителям, в классах которых  есть учащиеся с одной «3»,  усилить сотрудничество учителей, родителей и учащихся по вопросам повышения качества знаний и сдать отчет о проделанной работе в определенные педагогическим советом сроки;</w:t>
      </w:r>
    </w:p>
    <w:p w:rsidR="00465975" w:rsidRPr="00C35B91" w:rsidRDefault="00465975" w:rsidP="0060705C">
      <w:pPr>
        <w:pStyle w:val="ConsPlusNormal"/>
        <w:spacing w:line="276" w:lineRule="auto"/>
        <w:ind w:right="-143"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  коллективу школы продолжать  работу с одаренными   и слабоуспевающими учащимися по повышению их мотивации к учению через использование современных образовательных </w:t>
      </w:r>
      <w:r w:rsidRPr="00C35B91">
        <w:rPr>
          <w:rFonts w:ascii="Times New Roman" w:hAnsi="Times New Roman" w:cs="Times New Roman"/>
          <w:sz w:val="24"/>
          <w:szCs w:val="24"/>
        </w:rPr>
        <w:lastRenderedPageBreak/>
        <w:t>технологий, а также через реализацию компетентностного и системно-деятельностного подхода в обучении;</w:t>
      </w:r>
    </w:p>
    <w:p w:rsidR="00465975" w:rsidRPr="00C35B91" w:rsidRDefault="00465975" w:rsidP="0060705C">
      <w:pPr>
        <w:pStyle w:val="ConsPlusNormal"/>
        <w:spacing w:line="276" w:lineRule="auto"/>
        <w:ind w:right="-143"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привлекать к работе со слабоуспевающими учащимися педагога-психолога школы Самсоненко М.В..с целью выявления причин низкой учебной мотивации данных учащихся, разработать соответствующие рекомендации для учителей и родителей для повышения уровня учебной мотивации.                      </w:t>
      </w:r>
    </w:p>
    <w:p w:rsidR="00465975" w:rsidRPr="00C35B91" w:rsidRDefault="00465975" w:rsidP="0060705C">
      <w:pPr>
        <w:pStyle w:val="ConsPlusNormal"/>
        <w:spacing w:line="276" w:lineRule="auto"/>
        <w:ind w:right="-143" w:firstLine="0"/>
        <w:jc w:val="both"/>
        <w:rPr>
          <w:rFonts w:ascii="Times New Roman" w:hAnsi="Times New Roman" w:cs="Times New Roman"/>
          <w:i/>
          <w:iCs/>
          <w:sz w:val="24"/>
          <w:szCs w:val="24"/>
        </w:rPr>
      </w:pPr>
      <w:r w:rsidRPr="00C35B91">
        <w:rPr>
          <w:rFonts w:ascii="Times New Roman" w:hAnsi="Times New Roman" w:cs="Times New Roman"/>
          <w:i/>
          <w:iCs/>
          <w:sz w:val="24"/>
          <w:szCs w:val="24"/>
        </w:rPr>
        <w:t>Итоговая аттестация:</w:t>
      </w:r>
    </w:p>
    <w:p w:rsidR="00465975" w:rsidRPr="00C35B91" w:rsidRDefault="00465975" w:rsidP="0060705C">
      <w:pPr>
        <w:pStyle w:val="ConsPlusNormal"/>
        <w:spacing w:line="276" w:lineRule="auto"/>
        <w:ind w:right="-143" w:firstLine="0"/>
        <w:jc w:val="both"/>
        <w:rPr>
          <w:rFonts w:ascii="Times New Roman" w:hAnsi="Times New Roman" w:cs="Times New Roman"/>
          <w:sz w:val="24"/>
          <w:szCs w:val="24"/>
        </w:rPr>
      </w:pPr>
      <w:r w:rsidRPr="00C35B91">
        <w:rPr>
          <w:rFonts w:ascii="Times New Roman" w:hAnsi="Times New Roman" w:cs="Times New Roman"/>
          <w:sz w:val="24"/>
          <w:szCs w:val="24"/>
        </w:rPr>
        <w:t xml:space="preserve">- руководителям МО проанализировать результаты прохождения ГИА в 9 и 11 кл., совместно с психологом школы запланировать мероприятия по целенаправленной подготовке к ГИА в 2019г. </w:t>
      </w:r>
    </w:p>
    <w:p w:rsidR="00465975" w:rsidRPr="00C35B91" w:rsidRDefault="00465975" w:rsidP="0060705C">
      <w:pPr>
        <w:pStyle w:val="ConsPlusNormal"/>
        <w:spacing w:line="276" w:lineRule="auto"/>
        <w:ind w:right="-143" w:firstLine="0"/>
        <w:jc w:val="both"/>
        <w:rPr>
          <w:rFonts w:ascii="Times New Roman" w:hAnsi="Times New Roman" w:cs="Times New Roman"/>
          <w:sz w:val="24"/>
          <w:szCs w:val="24"/>
        </w:rPr>
      </w:pPr>
      <w:r w:rsidRPr="00C35B91">
        <w:rPr>
          <w:rFonts w:ascii="Times New Roman" w:hAnsi="Times New Roman" w:cs="Times New Roman"/>
          <w:sz w:val="24"/>
          <w:szCs w:val="24"/>
        </w:rPr>
        <w:t>- учителям, работающим в 11 классах, усилить индивидуальную работу с учащимися по подготовке к ЕГЭ, разнообразить методы и приемы подготовки, использовать разнообразные варианты КИМов, в том числе из открытого банка заданий ФИПИ, тестовых и творческих заданий, более целенаправленно  обучать учащихся умению работать с бланками ЕГЭ.</w:t>
      </w:r>
    </w:p>
    <w:p w:rsidR="00465975" w:rsidRPr="00E11EBA" w:rsidRDefault="00465975" w:rsidP="0060705C">
      <w:pPr>
        <w:pStyle w:val="ConsPlusNormal"/>
        <w:spacing w:line="276" w:lineRule="auto"/>
        <w:ind w:right="-143" w:firstLine="0"/>
        <w:jc w:val="both"/>
        <w:rPr>
          <w:rFonts w:ascii="Times New Roman" w:hAnsi="Times New Roman" w:cs="Times New Roman"/>
          <w:sz w:val="24"/>
          <w:szCs w:val="24"/>
        </w:rPr>
      </w:pPr>
      <w:r w:rsidRPr="00C35B91">
        <w:rPr>
          <w:rFonts w:ascii="Times New Roman" w:hAnsi="Times New Roman" w:cs="Times New Roman"/>
          <w:sz w:val="24"/>
          <w:szCs w:val="24"/>
        </w:rPr>
        <w:t>- учителям-предметн</w:t>
      </w:r>
      <w:r w:rsidR="00E11EBA">
        <w:rPr>
          <w:rFonts w:ascii="Times New Roman" w:hAnsi="Times New Roman" w:cs="Times New Roman"/>
          <w:sz w:val="24"/>
          <w:szCs w:val="24"/>
        </w:rPr>
        <w:t>икам и классным руководителям 9,</w:t>
      </w:r>
      <w:r w:rsidRPr="00C35B91">
        <w:rPr>
          <w:rFonts w:ascii="Times New Roman" w:hAnsi="Times New Roman" w:cs="Times New Roman"/>
          <w:sz w:val="24"/>
          <w:szCs w:val="24"/>
        </w:rPr>
        <w:t>11 классов активно привлекать родителей к совместной работе по формированию положительной мотивации выпускников к успешному прохождению ГИА.</w:t>
      </w:r>
    </w:p>
    <w:p w:rsidR="00465975" w:rsidRPr="00465975" w:rsidRDefault="00465975" w:rsidP="0060705C">
      <w:pPr>
        <w:pStyle w:val="af"/>
        <w:spacing w:line="276" w:lineRule="auto"/>
        <w:ind w:right="-143"/>
        <w:jc w:val="both"/>
        <w:rPr>
          <w:rFonts w:ascii="Times New Roman" w:hAnsi="Times New Roman" w:cs="Times New Roman"/>
        </w:rPr>
      </w:pPr>
      <w:r w:rsidRPr="00465975">
        <w:rPr>
          <w:rFonts w:ascii="Times New Roman" w:hAnsi="Times New Roman" w:cs="Times New Roman"/>
        </w:rPr>
        <w:t>Участие обучающихся в различных олимпиадах, смотрах и конкурсах:</w:t>
      </w:r>
    </w:p>
    <w:p w:rsidR="00465975" w:rsidRPr="00E11EBA" w:rsidRDefault="00465975" w:rsidP="0060705C">
      <w:pPr>
        <w:pStyle w:val="af"/>
        <w:spacing w:line="276" w:lineRule="auto"/>
        <w:ind w:right="-143"/>
        <w:jc w:val="both"/>
        <w:rPr>
          <w:rFonts w:ascii="Times New Roman" w:hAnsi="Times New Roman" w:cs="Times New Roman"/>
          <w:spacing w:val="-2"/>
        </w:rPr>
      </w:pPr>
      <w:r w:rsidRPr="00465975">
        <w:rPr>
          <w:rFonts w:ascii="Times New Roman" w:hAnsi="Times New Roman" w:cs="Times New Roman"/>
          <w:spacing w:val="-2"/>
        </w:rPr>
        <w:t xml:space="preserve">  - рекомендовать учителям школы более активно принимать участие в различных творческих конкурсах, дистанционных олимпиадах, конкурсах проектов и исследовательских работ школьников с целью формирования учебно-познавательной  компетентности обучающихся.</w:t>
      </w:r>
    </w:p>
    <w:p w:rsidR="00465975" w:rsidRPr="00E11EBA" w:rsidRDefault="00465975" w:rsidP="0060705C">
      <w:pPr>
        <w:pStyle w:val="af"/>
        <w:spacing w:line="276" w:lineRule="auto"/>
        <w:ind w:right="-143"/>
        <w:jc w:val="both"/>
        <w:rPr>
          <w:rFonts w:ascii="Times New Roman" w:hAnsi="Times New Roman" w:cs="Times New Roman"/>
          <w:b/>
          <w:iCs/>
        </w:rPr>
      </w:pPr>
      <w:r w:rsidRPr="00E11EBA">
        <w:rPr>
          <w:rFonts w:ascii="Times New Roman" w:hAnsi="Times New Roman" w:cs="Times New Roman"/>
          <w:b/>
          <w:iCs/>
        </w:rPr>
        <w:t xml:space="preserve">       Кадровый состав ОО:</w:t>
      </w:r>
    </w:p>
    <w:p w:rsidR="00465975" w:rsidRPr="00465975" w:rsidRDefault="00465975" w:rsidP="0060705C">
      <w:pPr>
        <w:pStyle w:val="af"/>
        <w:spacing w:line="276" w:lineRule="auto"/>
        <w:ind w:right="-143"/>
        <w:jc w:val="both"/>
        <w:rPr>
          <w:rFonts w:ascii="Times New Roman" w:hAnsi="Times New Roman" w:cs="Times New Roman"/>
          <w:iCs/>
        </w:rPr>
      </w:pPr>
      <w:r w:rsidRPr="00465975">
        <w:rPr>
          <w:rFonts w:ascii="Times New Roman" w:hAnsi="Times New Roman" w:cs="Times New Roman"/>
          <w:iCs/>
        </w:rPr>
        <w:t>- рекомендовать педагогическим работникам, срок действия категории которых истекает на протяжении календарного года, пройти квалификационную аттестацию с целью подтверждения соответствия занимаемой должности, либо установления квалификационной категории;</w:t>
      </w:r>
    </w:p>
    <w:p w:rsidR="00465975" w:rsidRPr="00465975" w:rsidRDefault="00465975" w:rsidP="0060705C">
      <w:pPr>
        <w:pStyle w:val="af"/>
        <w:spacing w:line="276" w:lineRule="auto"/>
        <w:ind w:right="-143"/>
        <w:jc w:val="both"/>
        <w:rPr>
          <w:rFonts w:ascii="Times New Roman" w:hAnsi="Times New Roman" w:cs="Times New Roman"/>
          <w:iCs/>
        </w:rPr>
      </w:pPr>
      <w:r w:rsidRPr="00465975">
        <w:rPr>
          <w:rFonts w:ascii="Times New Roman" w:hAnsi="Times New Roman" w:cs="Times New Roman"/>
          <w:iCs/>
        </w:rPr>
        <w:t>- продолжить работу по совершенствованию педагогического мастерства педколлектива школы через прохождение курсовой подготовки, участие в методических семинарах, конференциях и т.д.</w:t>
      </w:r>
    </w:p>
    <w:p w:rsidR="0060705C" w:rsidRDefault="00465975" w:rsidP="0060705C">
      <w:pPr>
        <w:spacing w:before="120" w:after="0"/>
        <w:ind w:right="-143"/>
        <w:jc w:val="both"/>
        <w:rPr>
          <w:rFonts w:ascii="Times New Roman" w:hAnsi="Times New Roman" w:cs="Times New Roman"/>
          <w:iCs/>
        </w:rPr>
      </w:pPr>
      <w:r w:rsidRPr="00465975">
        <w:rPr>
          <w:rFonts w:ascii="Times New Roman" w:hAnsi="Times New Roman" w:cs="Times New Roman"/>
          <w:iCs/>
        </w:rPr>
        <w:t>- администрации усилить работу по реализации плана-графика повышения квалификации учителей через курсовую подготовку, своевременно подавать заявки на прохождение курсовой подготовки в ИРО.</w:t>
      </w:r>
    </w:p>
    <w:p w:rsidR="0060705C" w:rsidRPr="00CF7984" w:rsidRDefault="0060705C" w:rsidP="0060705C">
      <w:pPr>
        <w:spacing w:before="120" w:after="0"/>
        <w:ind w:right="-143"/>
        <w:jc w:val="both"/>
        <w:rPr>
          <w:rFonts w:ascii="Times New Roman" w:hAnsi="Times New Roman" w:cs="Times New Roman"/>
          <w:szCs w:val="24"/>
        </w:rPr>
      </w:pPr>
      <w:r w:rsidRPr="0060705C">
        <w:rPr>
          <w:rFonts w:ascii="Times New Roman" w:hAnsi="Times New Roman" w:cs="Times New Roman"/>
          <w:b/>
          <w:szCs w:val="24"/>
        </w:rPr>
        <w:t xml:space="preserve"> </w:t>
      </w:r>
    </w:p>
    <w:p w:rsidR="0060705C" w:rsidRDefault="0060705C" w:rsidP="0060705C">
      <w:pPr>
        <w:spacing w:before="120" w:after="0"/>
        <w:ind w:right="-143" w:firstLine="708"/>
        <w:jc w:val="both"/>
        <w:rPr>
          <w:rFonts w:ascii="Times New Roman" w:hAnsi="Times New Roman" w:cs="Times New Roman"/>
          <w:szCs w:val="24"/>
        </w:rPr>
      </w:pPr>
      <w:r w:rsidRPr="00CF7984">
        <w:rPr>
          <w:rFonts w:ascii="Times New Roman" w:hAnsi="Times New Roman" w:cs="Times New Roman"/>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w:t>
      </w:r>
      <w:r>
        <w:rPr>
          <w:rFonts w:ascii="Times New Roman" w:hAnsi="Times New Roman" w:cs="Times New Roman"/>
          <w:szCs w:val="24"/>
        </w:rPr>
        <w:t>озволяет обеспечивать стабильные качественные результаты</w:t>
      </w:r>
      <w:r w:rsidRPr="00183106">
        <w:rPr>
          <w:rFonts w:ascii="Times New Roman" w:hAnsi="Times New Roman" w:cs="Times New Roman"/>
          <w:szCs w:val="24"/>
        </w:rPr>
        <w:t xml:space="preserve"> образовательных достижений обучающихся.</w:t>
      </w:r>
    </w:p>
    <w:p w:rsidR="00465975" w:rsidRPr="00465975" w:rsidRDefault="00465975" w:rsidP="0060705C">
      <w:pPr>
        <w:pStyle w:val="af"/>
        <w:spacing w:line="276" w:lineRule="auto"/>
        <w:ind w:right="-143" w:firstLine="708"/>
        <w:jc w:val="both"/>
        <w:rPr>
          <w:rFonts w:ascii="Times New Roman" w:hAnsi="Times New Roman" w:cs="Times New Roman"/>
          <w:iCs/>
        </w:rPr>
      </w:pPr>
      <w:r w:rsidRPr="00465975">
        <w:rPr>
          <w:rFonts w:ascii="Times New Roman" w:hAnsi="Times New Roman" w:cs="Times New Roman"/>
          <w:iCs/>
        </w:rPr>
        <w:t>Содержание отчета по самообследованию образовательного учреждения обсуждено и принято на пе</w:t>
      </w:r>
      <w:r w:rsidR="0060705C">
        <w:rPr>
          <w:rFonts w:ascii="Times New Roman" w:hAnsi="Times New Roman" w:cs="Times New Roman"/>
          <w:iCs/>
        </w:rPr>
        <w:t>дагогическом совете протокол №9от 09.04</w:t>
      </w:r>
      <w:r w:rsidRPr="00465975">
        <w:rPr>
          <w:rFonts w:ascii="Times New Roman" w:hAnsi="Times New Roman" w:cs="Times New Roman"/>
          <w:iCs/>
        </w:rPr>
        <w:t>.2019 года.</w:t>
      </w:r>
    </w:p>
    <w:p w:rsidR="00310BD6" w:rsidRPr="00183106" w:rsidRDefault="00310BD6" w:rsidP="0060705C">
      <w:pPr>
        <w:spacing w:before="120" w:after="0"/>
        <w:ind w:right="-143" w:firstLine="708"/>
        <w:jc w:val="both"/>
        <w:rPr>
          <w:rFonts w:ascii="Times New Roman" w:hAnsi="Times New Roman" w:cs="Times New Roman"/>
          <w:szCs w:val="24"/>
        </w:rPr>
      </w:pPr>
      <w:bookmarkStart w:id="0" w:name="_GoBack"/>
      <w:bookmarkEnd w:id="0"/>
    </w:p>
    <w:sectPr w:rsidR="00310BD6" w:rsidRPr="00183106" w:rsidSect="00925E47">
      <w:pgSz w:w="11906" w:h="16838"/>
      <w:pgMar w:top="1134" w:right="850" w:bottom="184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EF5" w:rsidRDefault="00AE7EF5" w:rsidP="00D838B7">
      <w:pPr>
        <w:spacing w:after="0" w:line="240" w:lineRule="auto"/>
      </w:pPr>
      <w:r>
        <w:separator/>
      </w:r>
    </w:p>
  </w:endnote>
  <w:endnote w:type="continuationSeparator" w:id="1">
    <w:p w:rsidR="00AE7EF5" w:rsidRDefault="00AE7EF5" w:rsidP="00D83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EF5" w:rsidRDefault="00AE7EF5" w:rsidP="00D838B7">
      <w:pPr>
        <w:spacing w:after="0" w:line="240" w:lineRule="auto"/>
      </w:pPr>
      <w:r>
        <w:separator/>
      </w:r>
    </w:p>
  </w:footnote>
  <w:footnote w:type="continuationSeparator" w:id="1">
    <w:p w:rsidR="00AE7EF5" w:rsidRDefault="00AE7EF5" w:rsidP="00D83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604D"/>
    <w:multiLevelType w:val="multilevel"/>
    <w:tmpl w:val="4C20F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B7FAB"/>
    <w:multiLevelType w:val="hybridMultilevel"/>
    <w:tmpl w:val="3C24959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0EF04D7F"/>
    <w:multiLevelType w:val="hybridMultilevel"/>
    <w:tmpl w:val="9498371C"/>
    <w:lvl w:ilvl="0" w:tplc="659EDCF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C1799A"/>
    <w:multiLevelType w:val="hybridMultilevel"/>
    <w:tmpl w:val="010A4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25F19"/>
    <w:multiLevelType w:val="hybridMultilevel"/>
    <w:tmpl w:val="ABAC5C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1065A7"/>
    <w:multiLevelType w:val="hybridMultilevel"/>
    <w:tmpl w:val="94CCED52"/>
    <w:lvl w:ilvl="0" w:tplc="DF5AFE0C">
      <w:start w:val="7"/>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83A2C89"/>
    <w:multiLevelType w:val="hybridMultilevel"/>
    <w:tmpl w:val="5C9C6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7D6E05"/>
    <w:multiLevelType w:val="hybridMultilevel"/>
    <w:tmpl w:val="A7F867E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26C4B30"/>
    <w:multiLevelType w:val="hybridMultilevel"/>
    <w:tmpl w:val="50CAEB5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26F12F20"/>
    <w:multiLevelType w:val="hybridMultilevel"/>
    <w:tmpl w:val="1482268C"/>
    <w:lvl w:ilvl="0" w:tplc="12A47256">
      <w:numFmt w:val="bullet"/>
      <w:lvlText w:val="–"/>
      <w:lvlJc w:val="left"/>
      <w:pPr>
        <w:ind w:left="1868" w:hanging="180"/>
      </w:pPr>
      <w:rPr>
        <w:rFonts w:ascii="Times New Roman" w:eastAsia="Times New Roman" w:hAnsi="Times New Roman" w:cs="Times New Roman" w:hint="default"/>
        <w:spacing w:val="-2"/>
        <w:w w:val="100"/>
        <w:sz w:val="24"/>
        <w:szCs w:val="24"/>
        <w:lang w:val="ru-RU" w:eastAsia="ru-RU" w:bidi="ru-RU"/>
      </w:rPr>
    </w:lvl>
    <w:lvl w:ilvl="1" w:tplc="BE1A8052">
      <w:numFmt w:val="bullet"/>
      <w:lvlText w:val="•"/>
      <w:lvlJc w:val="left"/>
      <w:pPr>
        <w:ind w:left="2580" w:hanging="180"/>
      </w:pPr>
      <w:rPr>
        <w:rFonts w:hint="default"/>
        <w:lang w:val="ru-RU" w:eastAsia="ru-RU" w:bidi="ru-RU"/>
      </w:rPr>
    </w:lvl>
    <w:lvl w:ilvl="2" w:tplc="3160AEE2">
      <w:numFmt w:val="bullet"/>
      <w:lvlText w:val="•"/>
      <w:lvlJc w:val="left"/>
      <w:pPr>
        <w:ind w:left="3522" w:hanging="180"/>
      </w:pPr>
      <w:rPr>
        <w:rFonts w:hint="default"/>
        <w:lang w:val="ru-RU" w:eastAsia="ru-RU" w:bidi="ru-RU"/>
      </w:rPr>
    </w:lvl>
    <w:lvl w:ilvl="3" w:tplc="C846AB32">
      <w:numFmt w:val="bullet"/>
      <w:lvlText w:val="•"/>
      <w:lvlJc w:val="left"/>
      <w:pPr>
        <w:ind w:left="4465" w:hanging="180"/>
      </w:pPr>
      <w:rPr>
        <w:rFonts w:hint="default"/>
        <w:lang w:val="ru-RU" w:eastAsia="ru-RU" w:bidi="ru-RU"/>
      </w:rPr>
    </w:lvl>
    <w:lvl w:ilvl="4" w:tplc="37B6944A">
      <w:numFmt w:val="bullet"/>
      <w:lvlText w:val="•"/>
      <w:lvlJc w:val="left"/>
      <w:pPr>
        <w:ind w:left="5408" w:hanging="180"/>
      </w:pPr>
      <w:rPr>
        <w:rFonts w:hint="default"/>
        <w:lang w:val="ru-RU" w:eastAsia="ru-RU" w:bidi="ru-RU"/>
      </w:rPr>
    </w:lvl>
    <w:lvl w:ilvl="5" w:tplc="8124E470">
      <w:numFmt w:val="bullet"/>
      <w:lvlText w:val="•"/>
      <w:lvlJc w:val="left"/>
      <w:pPr>
        <w:ind w:left="6351" w:hanging="180"/>
      </w:pPr>
      <w:rPr>
        <w:rFonts w:hint="default"/>
        <w:lang w:val="ru-RU" w:eastAsia="ru-RU" w:bidi="ru-RU"/>
      </w:rPr>
    </w:lvl>
    <w:lvl w:ilvl="6" w:tplc="2C10E3AA">
      <w:numFmt w:val="bullet"/>
      <w:lvlText w:val="•"/>
      <w:lvlJc w:val="left"/>
      <w:pPr>
        <w:ind w:left="7294" w:hanging="180"/>
      </w:pPr>
      <w:rPr>
        <w:rFonts w:hint="default"/>
        <w:lang w:val="ru-RU" w:eastAsia="ru-RU" w:bidi="ru-RU"/>
      </w:rPr>
    </w:lvl>
    <w:lvl w:ilvl="7" w:tplc="7A2AF8D0">
      <w:numFmt w:val="bullet"/>
      <w:lvlText w:val="•"/>
      <w:lvlJc w:val="left"/>
      <w:pPr>
        <w:ind w:left="8237" w:hanging="180"/>
      </w:pPr>
      <w:rPr>
        <w:rFonts w:hint="default"/>
        <w:lang w:val="ru-RU" w:eastAsia="ru-RU" w:bidi="ru-RU"/>
      </w:rPr>
    </w:lvl>
    <w:lvl w:ilvl="8" w:tplc="CEA42834">
      <w:numFmt w:val="bullet"/>
      <w:lvlText w:val="•"/>
      <w:lvlJc w:val="left"/>
      <w:pPr>
        <w:ind w:left="9180" w:hanging="180"/>
      </w:pPr>
      <w:rPr>
        <w:rFonts w:hint="default"/>
        <w:lang w:val="ru-RU" w:eastAsia="ru-RU" w:bidi="ru-RU"/>
      </w:rPr>
    </w:lvl>
  </w:abstractNum>
  <w:abstractNum w:abstractNumId="10">
    <w:nsid w:val="27007159"/>
    <w:multiLevelType w:val="hybridMultilevel"/>
    <w:tmpl w:val="88CA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19115E"/>
    <w:multiLevelType w:val="hybridMultilevel"/>
    <w:tmpl w:val="F1362896"/>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F2BC7"/>
    <w:multiLevelType w:val="hybridMultilevel"/>
    <w:tmpl w:val="7EA87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1810AB"/>
    <w:multiLevelType w:val="multilevel"/>
    <w:tmpl w:val="67C8D3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22020CE"/>
    <w:multiLevelType w:val="hybridMultilevel"/>
    <w:tmpl w:val="07AC9ED0"/>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432CBE"/>
    <w:multiLevelType w:val="hybridMultilevel"/>
    <w:tmpl w:val="3CEC9624"/>
    <w:lvl w:ilvl="0" w:tplc="EA2889E6">
      <w:start w:val="1"/>
      <w:numFmt w:val="bullet"/>
      <w:lvlText w:val="•"/>
      <w:lvlJc w:val="left"/>
      <w:pPr>
        <w:tabs>
          <w:tab w:val="num" w:pos="360"/>
        </w:tabs>
        <w:ind w:left="360" w:hanging="360"/>
      </w:pPr>
      <w:rPr>
        <w:rFonts w:ascii="Arial" w:hAnsi="Aria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35D205BF"/>
    <w:multiLevelType w:val="hybridMultilevel"/>
    <w:tmpl w:val="231EB4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3ABD2D0F"/>
    <w:multiLevelType w:val="hybridMultilevel"/>
    <w:tmpl w:val="672A3C42"/>
    <w:lvl w:ilvl="0" w:tplc="12A47256">
      <w:numFmt w:val="bullet"/>
      <w:lvlText w:val="–"/>
      <w:lvlJc w:val="left"/>
      <w:pPr>
        <w:ind w:left="1287"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C747866"/>
    <w:multiLevelType w:val="hybridMultilevel"/>
    <w:tmpl w:val="0DA6D97C"/>
    <w:lvl w:ilvl="0" w:tplc="C84EFD40">
      <w:start w:val="12"/>
      <w:numFmt w:val="decimal"/>
      <w:lvlText w:val="%1."/>
      <w:lvlJc w:val="left"/>
      <w:pPr>
        <w:ind w:left="2150" w:hanging="360"/>
      </w:pPr>
      <w:rPr>
        <w:rFonts w:hint="default"/>
      </w:rPr>
    </w:lvl>
    <w:lvl w:ilvl="1" w:tplc="04190019" w:tentative="1">
      <w:start w:val="1"/>
      <w:numFmt w:val="lowerLetter"/>
      <w:lvlText w:val="%2."/>
      <w:lvlJc w:val="left"/>
      <w:pPr>
        <w:ind w:left="2870" w:hanging="360"/>
      </w:pPr>
    </w:lvl>
    <w:lvl w:ilvl="2" w:tplc="0419001B" w:tentative="1">
      <w:start w:val="1"/>
      <w:numFmt w:val="lowerRoman"/>
      <w:lvlText w:val="%3."/>
      <w:lvlJc w:val="right"/>
      <w:pPr>
        <w:ind w:left="3590" w:hanging="180"/>
      </w:pPr>
    </w:lvl>
    <w:lvl w:ilvl="3" w:tplc="0419000F" w:tentative="1">
      <w:start w:val="1"/>
      <w:numFmt w:val="decimal"/>
      <w:lvlText w:val="%4."/>
      <w:lvlJc w:val="left"/>
      <w:pPr>
        <w:ind w:left="4310" w:hanging="360"/>
      </w:pPr>
    </w:lvl>
    <w:lvl w:ilvl="4" w:tplc="04190019" w:tentative="1">
      <w:start w:val="1"/>
      <w:numFmt w:val="lowerLetter"/>
      <w:lvlText w:val="%5."/>
      <w:lvlJc w:val="left"/>
      <w:pPr>
        <w:ind w:left="5030" w:hanging="360"/>
      </w:pPr>
    </w:lvl>
    <w:lvl w:ilvl="5" w:tplc="0419001B" w:tentative="1">
      <w:start w:val="1"/>
      <w:numFmt w:val="lowerRoman"/>
      <w:lvlText w:val="%6."/>
      <w:lvlJc w:val="right"/>
      <w:pPr>
        <w:ind w:left="5750" w:hanging="180"/>
      </w:pPr>
    </w:lvl>
    <w:lvl w:ilvl="6" w:tplc="0419000F" w:tentative="1">
      <w:start w:val="1"/>
      <w:numFmt w:val="decimal"/>
      <w:lvlText w:val="%7."/>
      <w:lvlJc w:val="left"/>
      <w:pPr>
        <w:ind w:left="6470" w:hanging="360"/>
      </w:pPr>
    </w:lvl>
    <w:lvl w:ilvl="7" w:tplc="04190019" w:tentative="1">
      <w:start w:val="1"/>
      <w:numFmt w:val="lowerLetter"/>
      <w:lvlText w:val="%8."/>
      <w:lvlJc w:val="left"/>
      <w:pPr>
        <w:ind w:left="7190" w:hanging="360"/>
      </w:pPr>
    </w:lvl>
    <w:lvl w:ilvl="8" w:tplc="0419001B" w:tentative="1">
      <w:start w:val="1"/>
      <w:numFmt w:val="lowerRoman"/>
      <w:lvlText w:val="%9."/>
      <w:lvlJc w:val="right"/>
      <w:pPr>
        <w:ind w:left="7910" w:hanging="180"/>
      </w:pPr>
    </w:lvl>
  </w:abstractNum>
  <w:abstractNum w:abstractNumId="19">
    <w:nsid w:val="3FB84008"/>
    <w:multiLevelType w:val="hybridMultilevel"/>
    <w:tmpl w:val="C54A5DB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41871D37"/>
    <w:multiLevelType w:val="hybridMultilevel"/>
    <w:tmpl w:val="03343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450F24"/>
    <w:multiLevelType w:val="multilevel"/>
    <w:tmpl w:val="146A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737FE8"/>
    <w:multiLevelType w:val="hybridMultilevel"/>
    <w:tmpl w:val="9BF81C92"/>
    <w:lvl w:ilvl="0" w:tplc="EA2889E6">
      <w:start w:val="1"/>
      <w:numFmt w:val="bullet"/>
      <w:lvlText w:val="•"/>
      <w:lvlJc w:val="left"/>
      <w:pPr>
        <w:ind w:left="1854" w:hanging="360"/>
      </w:pPr>
      <w:rPr>
        <w:rFonts w:ascii="Arial" w:hAnsi="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47996D7A"/>
    <w:multiLevelType w:val="hybridMultilevel"/>
    <w:tmpl w:val="85F0D4B4"/>
    <w:lvl w:ilvl="0" w:tplc="EA2889E6">
      <w:start w:val="1"/>
      <w:numFmt w:val="bullet"/>
      <w:lvlText w:val="•"/>
      <w:lvlJc w:val="left"/>
      <w:pPr>
        <w:ind w:left="1429" w:hanging="360"/>
      </w:pPr>
      <w:rPr>
        <w:rFonts w:ascii="Arial" w:hAnsi="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8907F69"/>
    <w:multiLevelType w:val="hybridMultilevel"/>
    <w:tmpl w:val="7EF4DFB0"/>
    <w:lvl w:ilvl="0" w:tplc="03588CBC">
      <w:start w:val="1"/>
      <w:numFmt w:val="decimal"/>
      <w:lvlText w:val="%1."/>
      <w:lvlJc w:val="left"/>
      <w:pPr>
        <w:tabs>
          <w:tab w:val="num" w:pos="1080"/>
        </w:tabs>
        <w:ind w:left="108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37228C"/>
    <w:multiLevelType w:val="hybridMultilevel"/>
    <w:tmpl w:val="FA4A6B86"/>
    <w:lvl w:ilvl="0" w:tplc="12A47256">
      <w:numFmt w:val="bullet"/>
      <w:lvlText w:val="–"/>
      <w:lvlJc w:val="left"/>
      <w:pPr>
        <w:ind w:left="72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0461C5"/>
    <w:multiLevelType w:val="hybridMultilevel"/>
    <w:tmpl w:val="46A6A864"/>
    <w:lvl w:ilvl="0" w:tplc="74CE6154">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56BA69A9"/>
    <w:multiLevelType w:val="hybridMultilevel"/>
    <w:tmpl w:val="884C63A0"/>
    <w:lvl w:ilvl="0" w:tplc="12A47256">
      <w:numFmt w:val="bullet"/>
      <w:lvlText w:val="–"/>
      <w:lvlJc w:val="left"/>
      <w:pPr>
        <w:ind w:left="72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CE0409"/>
    <w:multiLevelType w:val="hybridMultilevel"/>
    <w:tmpl w:val="0EF63B0A"/>
    <w:lvl w:ilvl="0" w:tplc="0406A36C">
      <w:numFmt w:val="bullet"/>
      <w:lvlText w:val="•"/>
      <w:lvlJc w:val="left"/>
      <w:pPr>
        <w:ind w:left="1065" w:hanging="705"/>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D35C3E"/>
    <w:multiLevelType w:val="hybridMultilevel"/>
    <w:tmpl w:val="4D622816"/>
    <w:lvl w:ilvl="0" w:tplc="4D66996C">
      <w:start w:val="9"/>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30">
    <w:nsid w:val="616954EC"/>
    <w:multiLevelType w:val="hybridMultilevel"/>
    <w:tmpl w:val="65F60BF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61D576BD"/>
    <w:multiLevelType w:val="multilevel"/>
    <w:tmpl w:val="E482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220096"/>
    <w:multiLevelType w:val="hybridMultilevel"/>
    <w:tmpl w:val="57C6D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530904"/>
    <w:multiLevelType w:val="multilevel"/>
    <w:tmpl w:val="B7781692"/>
    <w:lvl w:ilvl="0">
      <w:start w:val="1"/>
      <w:numFmt w:val="decimal"/>
      <w:lvlText w:val="%1."/>
      <w:lvlJc w:val="left"/>
      <w:pPr>
        <w:ind w:left="720" w:hanging="360"/>
      </w:pPr>
      <w:rPr>
        <w:rFonts w:hint="default"/>
      </w:rPr>
    </w:lvl>
    <w:lvl w:ilvl="1">
      <w:start w:val="1"/>
      <w:numFmt w:val="decimal"/>
      <w:isLgl/>
      <w:lvlText w:val="%1.%2."/>
      <w:lvlJc w:val="left"/>
      <w:pPr>
        <w:ind w:left="132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34">
    <w:nsid w:val="66D96357"/>
    <w:multiLevelType w:val="hybridMultilevel"/>
    <w:tmpl w:val="AE988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4A1D7B"/>
    <w:multiLevelType w:val="hybridMultilevel"/>
    <w:tmpl w:val="52864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D23656"/>
    <w:multiLevelType w:val="multilevel"/>
    <w:tmpl w:val="72825AD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7">
    <w:nsid w:val="6C3C7614"/>
    <w:multiLevelType w:val="multilevel"/>
    <w:tmpl w:val="6C7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37170C"/>
    <w:multiLevelType w:val="hybridMultilevel"/>
    <w:tmpl w:val="A15491BE"/>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717E2F95"/>
    <w:multiLevelType w:val="multilevel"/>
    <w:tmpl w:val="62385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BD28D9"/>
    <w:multiLevelType w:val="hybridMultilevel"/>
    <w:tmpl w:val="FCDE7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1B4D84"/>
    <w:multiLevelType w:val="multilevel"/>
    <w:tmpl w:val="22EE6A3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nsid w:val="74D01A1E"/>
    <w:multiLevelType w:val="hybridMultilevel"/>
    <w:tmpl w:val="3FC6F5E6"/>
    <w:lvl w:ilvl="0" w:tplc="12A47256">
      <w:numFmt w:val="bullet"/>
      <w:lvlText w:val="–"/>
      <w:lvlJc w:val="left"/>
      <w:pPr>
        <w:ind w:left="502"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77CD506D"/>
    <w:multiLevelType w:val="hybridMultilevel"/>
    <w:tmpl w:val="73CCE486"/>
    <w:lvl w:ilvl="0" w:tplc="16AE79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789B3669"/>
    <w:multiLevelType w:val="multilevel"/>
    <w:tmpl w:val="D31EA29E"/>
    <w:lvl w:ilvl="0">
      <w:start w:val="7"/>
      <w:numFmt w:val="decimal"/>
      <w:lvlText w:val="%1."/>
      <w:lvlJc w:val="left"/>
      <w:pPr>
        <w:ind w:left="1080" w:hanging="360"/>
      </w:pPr>
      <w:rPr>
        <w:rFonts w:hint="default"/>
      </w:rPr>
    </w:lvl>
    <w:lvl w:ilvl="1">
      <w:start w:val="1"/>
      <w:numFmt w:val="decimal"/>
      <w:isLgl/>
      <w:lvlText w:val="%1.%2."/>
      <w:lvlJc w:val="left"/>
      <w:pPr>
        <w:ind w:left="1140" w:hanging="42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45">
    <w:nsid w:val="79394E51"/>
    <w:multiLevelType w:val="hybridMultilevel"/>
    <w:tmpl w:val="9F724AC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3C4537"/>
    <w:multiLevelType w:val="hybridMultilevel"/>
    <w:tmpl w:val="9580E626"/>
    <w:lvl w:ilvl="0" w:tplc="D9342944">
      <w:start w:val="2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7"/>
  </w:num>
  <w:num w:numId="2">
    <w:abstractNumId w:val="12"/>
  </w:num>
  <w:num w:numId="3">
    <w:abstractNumId w:val="11"/>
  </w:num>
  <w:num w:numId="4">
    <w:abstractNumId w:val="28"/>
  </w:num>
  <w:num w:numId="5">
    <w:abstractNumId w:val="14"/>
  </w:num>
  <w:num w:numId="6">
    <w:abstractNumId w:val="7"/>
  </w:num>
  <w:num w:numId="7">
    <w:abstractNumId w:val="43"/>
  </w:num>
  <w:num w:numId="8">
    <w:abstractNumId w:val="46"/>
  </w:num>
  <w:num w:numId="9">
    <w:abstractNumId w:val="19"/>
  </w:num>
  <w:num w:numId="10">
    <w:abstractNumId w:val="35"/>
  </w:num>
  <w:num w:numId="11">
    <w:abstractNumId w:val="10"/>
  </w:num>
  <w:num w:numId="12">
    <w:abstractNumId w:val="32"/>
  </w:num>
  <w:num w:numId="13">
    <w:abstractNumId w:val="34"/>
  </w:num>
  <w:num w:numId="14">
    <w:abstractNumId w:val="8"/>
  </w:num>
  <w:num w:numId="15">
    <w:abstractNumId w:val="3"/>
  </w:num>
  <w:num w:numId="16">
    <w:abstractNumId w:val="13"/>
  </w:num>
  <w:num w:numId="17">
    <w:abstractNumId w:val="6"/>
  </w:num>
  <w:num w:numId="18">
    <w:abstractNumId w:val="38"/>
  </w:num>
  <w:num w:numId="19">
    <w:abstractNumId w:val="9"/>
  </w:num>
  <w:num w:numId="20">
    <w:abstractNumId w:val="44"/>
  </w:num>
  <w:num w:numId="21">
    <w:abstractNumId w:val="15"/>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5"/>
  </w:num>
  <w:num w:numId="26">
    <w:abstractNumId w:val="36"/>
  </w:num>
  <w:num w:numId="27">
    <w:abstractNumId w:val="1"/>
  </w:num>
  <w:num w:numId="28">
    <w:abstractNumId w:val="30"/>
  </w:num>
  <w:num w:numId="29">
    <w:abstractNumId w:val="16"/>
  </w:num>
  <w:num w:numId="30">
    <w:abstractNumId w:val="31"/>
  </w:num>
  <w:num w:numId="31">
    <w:abstractNumId w:val="21"/>
  </w:num>
  <w:num w:numId="32">
    <w:abstractNumId w:val="4"/>
  </w:num>
  <w:num w:numId="33">
    <w:abstractNumId w:val="40"/>
  </w:num>
  <w:num w:numId="34">
    <w:abstractNumId w:val="26"/>
  </w:num>
  <w:num w:numId="35">
    <w:abstractNumId w:val="25"/>
  </w:num>
  <w:num w:numId="36">
    <w:abstractNumId w:val="27"/>
  </w:num>
  <w:num w:numId="37">
    <w:abstractNumId w:val="42"/>
  </w:num>
  <w:num w:numId="38">
    <w:abstractNumId w:val="17"/>
  </w:num>
  <w:num w:numId="39">
    <w:abstractNumId w:val="5"/>
  </w:num>
  <w:num w:numId="40">
    <w:abstractNumId w:val="29"/>
  </w:num>
  <w:num w:numId="41">
    <w:abstractNumId w:val="18"/>
  </w:num>
  <w:num w:numId="42">
    <w:abstractNumId w:val="20"/>
  </w:num>
  <w:num w:numId="43">
    <w:abstractNumId w:val="41"/>
  </w:num>
  <w:num w:numId="44">
    <w:abstractNumId w:val="2"/>
  </w:num>
  <w:num w:numId="45">
    <w:abstractNumId w:val="0"/>
  </w:num>
  <w:num w:numId="46">
    <w:abstractNumId w:val="39"/>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ignoreMixedContent/>
  <w:footnotePr>
    <w:footnote w:id="0"/>
    <w:footnote w:id="1"/>
  </w:footnotePr>
  <w:endnotePr>
    <w:endnote w:id="0"/>
    <w:endnote w:id="1"/>
  </w:endnotePr>
  <w:compat/>
  <w:rsids>
    <w:rsidRoot w:val="00D4125C"/>
    <w:rsid w:val="00056863"/>
    <w:rsid w:val="0006791A"/>
    <w:rsid w:val="0007380A"/>
    <w:rsid w:val="00075D0D"/>
    <w:rsid w:val="00086B7E"/>
    <w:rsid w:val="000C7736"/>
    <w:rsid w:val="000F2E39"/>
    <w:rsid w:val="00111933"/>
    <w:rsid w:val="0011615B"/>
    <w:rsid w:val="00117DE8"/>
    <w:rsid w:val="0012341F"/>
    <w:rsid w:val="00127233"/>
    <w:rsid w:val="001274F8"/>
    <w:rsid w:val="001313BF"/>
    <w:rsid w:val="00147CC8"/>
    <w:rsid w:val="00152D38"/>
    <w:rsid w:val="001549A3"/>
    <w:rsid w:val="00155A7D"/>
    <w:rsid w:val="00183106"/>
    <w:rsid w:val="00196232"/>
    <w:rsid w:val="001A0C3B"/>
    <w:rsid w:val="001A743E"/>
    <w:rsid w:val="001C48C7"/>
    <w:rsid w:val="001C731E"/>
    <w:rsid w:val="001D1C66"/>
    <w:rsid w:val="001E398A"/>
    <w:rsid w:val="001F2679"/>
    <w:rsid w:val="00213A66"/>
    <w:rsid w:val="00234858"/>
    <w:rsid w:val="002839FA"/>
    <w:rsid w:val="00295829"/>
    <w:rsid w:val="0029641D"/>
    <w:rsid w:val="002A179A"/>
    <w:rsid w:val="002A59C9"/>
    <w:rsid w:val="002D418B"/>
    <w:rsid w:val="002E06DE"/>
    <w:rsid w:val="00300BBE"/>
    <w:rsid w:val="00310BD6"/>
    <w:rsid w:val="00315E58"/>
    <w:rsid w:val="00322CD1"/>
    <w:rsid w:val="003419DF"/>
    <w:rsid w:val="003420C7"/>
    <w:rsid w:val="003577D3"/>
    <w:rsid w:val="00362A5F"/>
    <w:rsid w:val="00373A94"/>
    <w:rsid w:val="003919A5"/>
    <w:rsid w:val="003B5408"/>
    <w:rsid w:val="003D3FCC"/>
    <w:rsid w:val="003E2181"/>
    <w:rsid w:val="00400D18"/>
    <w:rsid w:val="0040797E"/>
    <w:rsid w:val="004503C9"/>
    <w:rsid w:val="004614B2"/>
    <w:rsid w:val="00465975"/>
    <w:rsid w:val="004B373D"/>
    <w:rsid w:val="004B7780"/>
    <w:rsid w:val="004C2928"/>
    <w:rsid w:val="004F22F1"/>
    <w:rsid w:val="004F55F8"/>
    <w:rsid w:val="005018C6"/>
    <w:rsid w:val="00510015"/>
    <w:rsid w:val="00514D6C"/>
    <w:rsid w:val="00527D22"/>
    <w:rsid w:val="00530BA0"/>
    <w:rsid w:val="00534CF0"/>
    <w:rsid w:val="00537960"/>
    <w:rsid w:val="00541922"/>
    <w:rsid w:val="005428A3"/>
    <w:rsid w:val="00546B4C"/>
    <w:rsid w:val="005502E0"/>
    <w:rsid w:val="005547D5"/>
    <w:rsid w:val="00563701"/>
    <w:rsid w:val="0057129B"/>
    <w:rsid w:val="0058265B"/>
    <w:rsid w:val="005D1ED3"/>
    <w:rsid w:val="005D63FD"/>
    <w:rsid w:val="0060705C"/>
    <w:rsid w:val="00612E50"/>
    <w:rsid w:val="00642F06"/>
    <w:rsid w:val="00661913"/>
    <w:rsid w:val="00664DA7"/>
    <w:rsid w:val="0066674E"/>
    <w:rsid w:val="00675CC9"/>
    <w:rsid w:val="006C0AB9"/>
    <w:rsid w:val="006D3FE0"/>
    <w:rsid w:val="00721532"/>
    <w:rsid w:val="00726964"/>
    <w:rsid w:val="00735AA4"/>
    <w:rsid w:val="00737006"/>
    <w:rsid w:val="00742171"/>
    <w:rsid w:val="0075650A"/>
    <w:rsid w:val="00760E9E"/>
    <w:rsid w:val="007719A8"/>
    <w:rsid w:val="00771D0E"/>
    <w:rsid w:val="00774CAC"/>
    <w:rsid w:val="0078629A"/>
    <w:rsid w:val="00787006"/>
    <w:rsid w:val="00794652"/>
    <w:rsid w:val="007B7522"/>
    <w:rsid w:val="007F284D"/>
    <w:rsid w:val="00801E3B"/>
    <w:rsid w:val="00802FF5"/>
    <w:rsid w:val="00826F06"/>
    <w:rsid w:val="0083470E"/>
    <w:rsid w:val="00840928"/>
    <w:rsid w:val="0085408E"/>
    <w:rsid w:val="008571D1"/>
    <w:rsid w:val="00870F62"/>
    <w:rsid w:val="00871ED3"/>
    <w:rsid w:val="00873F18"/>
    <w:rsid w:val="0088496B"/>
    <w:rsid w:val="00894D93"/>
    <w:rsid w:val="008B5AF4"/>
    <w:rsid w:val="008C6786"/>
    <w:rsid w:val="008F0099"/>
    <w:rsid w:val="00905AD2"/>
    <w:rsid w:val="00923C57"/>
    <w:rsid w:val="00925E47"/>
    <w:rsid w:val="0094073B"/>
    <w:rsid w:val="0095769C"/>
    <w:rsid w:val="009663D5"/>
    <w:rsid w:val="00981D8A"/>
    <w:rsid w:val="00984BFD"/>
    <w:rsid w:val="00985F05"/>
    <w:rsid w:val="00992309"/>
    <w:rsid w:val="009A3D78"/>
    <w:rsid w:val="009B457C"/>
    <w:rsid w:val="00A07150"/>
    <w:rsid w:val="00A14B88"/>
    <w:rsid w:val="00A211A7"/>
    <w:rsid w:val="00A22CEA"/>
    <w:rsid w:val="00A24842"/>
    <w:rsid w:val="00A31755"/>
    <w:rsid w:val="00A33E08"/>
    <w:rsid w:val="00A377FF"/>
    <w:rsid w:val="00A81FEB"/>
    <w:rsid w:val="00A834DA"/>
    <w:rsid w:val="00AB1BE2"/>
    <w:rsid w:val="00AB2EB5"/>
    <w:rsid w:val="00AE7EF5"/>
    <w:rsid w:val="00AF1041"/>
    <w:rsid w:val="00AF67E9"/>
    <w:rsid w:val="00B016E4"/>
    <w:rsid w:val="00B13489"/>
    <w:rsid w:val="00B14300"/>
    <w:rsid w:val="00B56655"/>
    <w:rsid w:val="00B56B07"/>
    <w:rsid w:val="00B808CB"/>
    <w:rsid w:val="00B811B5"/>
    <w:rsid w:val="00BA552A"/>
    <w:rsid w:val="00BB424F"/>
    <w:rsid w:val="00BB7E17"/>
    <w:rsid w:val="00BC07F1"/>
    <w:rsid w:val="00BD1FE5"/>
    <w:rsid w:val="00BE0D09"/>
    <w:rsid w:val="00BF2C05"/>
    <w:rsid w:val="00BF5392"/>
    <w:rsid w:val="00C1005C"/>
    <w:rsid w:val="00C37233"/>
    <w:rsid w:val="00C3756C"/>
    <w:rsid w:val="00C7213D"/>
    <w:rsid w:val="00CC765A"/>
    <w:rsid w:val="00CE456B"/>
    <w:rsid w:val="00CF7984"/>
    <w:rsid w:val="00D06F1D"/>
    <w:rsid w:val="00D25EE4"/>
    <w:rsid w:val="00D267E4"/>
    <w:rsid w:val="00D4125C"/>
    <w:rsid w:val="00D41B85"/>
    <w:rsid w:val="00D46112"/>
    <w:rsid w:val="00D4694C"/>
    <w:rsid w:val="00D54CCE"/>
    <w:rsid w:val="00D61FC8"/>
    <w:rsid w:val="00D70F2A"/>
    <w:rsid w:val="00D81D4A"/>
    <w:rsid w:val="00D838B7"/>
    <w:rsid w:val="00D96431"/>
    <w:rsid w:val="00DA66E9"/>
    <w:rsid w:val="00DB55BF"/>
    <w:rsid w:val="00DC4B5A"/>
    <w:rsid w:val="00DC558A"/>
    <w:rsid w:val="00DD3837"/>
    <w:rsid w:val="00DF6F9D"/>
    <w:rsid w:val="00E02495"/>
    <w:rsid w:val="00E11EBA"/>
    <w:rsid w:val="00E363B0"/>
    <w:rsid w:val="00E54403"/>
    <w:rsid w:val="00E74117"/>
    <w:rsid w:val="00E777AC"/>
    <w:rsid w:val="00E9709C"/>
    <w:rsid w:val="00ED0D2A"/>
    <w:rsid w:val="00F11C24"/>
    <w:rsid w:val="00F12578"/>
    <w:rsid w:val="00F16484"/>
    <w:rsid w:val="00F239D2"/>
    <w:rsid w:val="00F25DFC"/>
    <w:rsid w:val="00F26414"/>
    <w:rsid w:val="00F4011E"/>
    <w:rsid w:val="00F451E5"/>
    <w:rsid w:val="00F81E71"/>
    <w:rsid w:val="00F8633F"/>
    <w:rsid w:val="00FB0748"/>
    <w:rsid w:val="00FB4DA6"/>
  </w:rsids>
  <m:mathPr>
    <m:mathFont m:val="Cambria Math"/>
    <m:brkBin m:val="before"/>
    <m:brkBinSub m:val="--"/>
    <m:smallFrac/>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07"/>
    <w:pPr>
      <w:spacing w:after="200" w:line="276" w:lineRule="auto"/>
    </w:pPr>
    <w:rPr>
      <w:rFonts w:ascii="Arial" w:hAnsi="Arial" w:cs="Arial"/>
      <w:sz w:val="24"/>
      <w:szCs w:val="22"/>
      <w:lang w:eastAsia="en-US"/>
    </w:rPr>
  </w:style>
  <w:style w:type="paragraph" w:styleId="2">
    <w:name w:val="heading 2"/>
    <w:basedOn w:val="a"/>
    <w:next w:val="a"/>
    <w:link w:val="20"/>
    <w:unhideWhenUsed/>
    <w:qFormat/>
    <w:rsid w:val="00534CF0"/>
    <w:pPr>
      <w:keepNext/>
      <w:spacing w:before="240" w:after="60" w:line="240" w:lineRule="auto"/>
      <w:outlineLvl w:val="1"/>
    </w:pPr>
    <w:rPr>
      <w:rFonts w:ascii="Cambria" w:eastAsia="Times New Roman" w:hAnsi="Cambria" w:cs="Times New Roman"/>
      <w:b/>
      <w:bCs/>
      <w:i/>
      <w:iCs/>
      <w:sz w:val="28"/>
      <w:szCs w:val="28"/>
      <w:lang/>
    </w:rPr>
  </w:style>
  <w:style w:type="paragraph" w:styleId="3">
    <w:name w:val="heading 3"/>
    <w:basedOn w:val="a"/>
    <w:next w:val="a"/>
    <w:link w:val="30"/>
    <w:uiPriority w:val="9"/>
    <w:semiHidden/>
    <w:unhideWhenUsed/>
    <w:qFormat/>
    <w:rsid w:val="00AF67E9"/>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25C"/>
    <w:rPr>
      <w:color w:val="0000FF"/>
      <w:u w:val="single"/>
    </w:rPr>
  </w:style>
  <w:style w:type="paragraph" w:styleId="a4">
    <w:name w:val="Balloon Text"/>
    <w:basedOn w:val="a"/>
    <w:link w:val="a5"/>
    <w:uiPriority w:val="99"/>
    <w:semiHidden/>
    <w:unhideWhenUsed/>
    <w:rsid w:val="00373A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3A94"/>
    <w:rPr>
      <w:rFonts w:ascii="Tahoma" w:hAnsi="Tahoma" w:cs="Tahoma"/>
      <w:sz w:val="16"/>
      <w:szCs w:val="16"/>
      <w:lang w:eastAsia="en-US"/>
    </w:rPr>
  </w:style>
  <w:style w:type="paragraph" w:styleId="a6">
    <w:name w:val="List Paragraph"/>
    <w:basedOn w:val="a"/>
    <w:link w:val="a7"/>
    <w:uiPriority w:val="34"/>
    <w:qFormat/>
    <w:rsid w:val="00F8633F"/>
    <w:pPr>
      <w:ind w:left="720"/>
      <w:contextualSpacing/>
    </w:pPr>
  </w:style>
  <w:style w:type="table" w:styleId="a8">
    <w:name w:val="Table Grid"/>
    <w:basedOn w:val="a1"/>
    <w:uiPriority w:val="59"/>
    <w:rsid w:val="00123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F67E9"/>
    <w:rPr>
      <w:rFonts w:ascii="Cambria" w:eastAsia="Times New Roman" w:hAnsi="Cambria" w:cs="Times New Roman"/>
      <w:b/>
      <w:bCs/>
      <w:sz w:val="26"/>
      <w:szCs w:val="26"/>
      <w:lang w:eastAsia="en-US"/>
    </w:rPr>
  </w:style>
  <w:style w:type="paragraph" w:styleId="a9">
    <w:name w:val="annotation text"/>
    <w:basedOn w:val="a"/>
    <w:link w:val="aa"/>
    <w:uiPriority w:val="99"/>
    <w:semiHidden/>
    <w:unhideWhenUsed/>
    <w:rsid w:val="003420C7"/>
    <w:rPr>
      <w:sz w:val="20"/>
      <w:szCs w:val="20"/>
    </w:rPr>
  </w:style>
  <w:style w:type="character" w:customStyle="1" w:styleId="aa">
    <w:name w:val="Текст примечания Знак"/>
    <w:basedOn w:val="a0"/>
    <w:link w:val="a9"/>
    <w:uiPriority w:val="99"/>
    <w:semiHidden/>
    <w:rsid w:val="003420C7"/>
    <w:rPr>
      <w:rFonts w:ascii="Arial" w:hAnsi="Arial" w:cs="Arial"/>
      <w:lang w:eastAsia="en-US"/>
    </w:rPr>
  </w:style>
  <w:style w:type="character" w:styleId="ab">
    <w:name w:val="annotation reference"/>
    <w:basedOn w:val="a0"/>
    <w:uiPriority w:val="99"/>
    <w:semiHidden/>
    <w:unhideWhenUsed/>
    <w:rsid w:val="003420C7"/>
    <w:rPr>
      <w:sz w:val="16"/>
      <w:szCs w:val="16"/>
    </w:rPr>
  </w:style>
  <w:style w:type="paragraph" w:styleId="ac">
    <w:name w:val="Normal (Web)"/>
    <w:basedOn w:val="a"/>
    <w:unhideWhenUsed/>
    <w:rsid w:val="002E06DE"/>
    <w:pPr>
      <w:spacing w:before="100" w:beforeAutospacing="1" w:after="100" w:afterAutospacing="1" w:line="240" w:lineRule="auto"/>
    </w:pPr>
    <w:rPr>
      <w:rFonts w:eastAsia="Times New Roman"/>
      <w:sz w:val="20"/>
      <w:szCs w:val="20"/>
      <w:lang w:eastAsia="ru-RU"/>
    </w:rPr>
  </w:style>
  <w:style w:type="paragraph" w:styleId="ad">
    <w:name w:val="annotation subject"/>
    <w:basedOn w:val="a9"/>
    <w:next w:val="a9"/>
    <w:link w:val="ae"/>
    <w:uiPriority w:val="99"/>
    <w:semiHidden/>
    <w:unhideWhenUsed/>
    <w:rsid w:val="00735AA4"/>
    <w:rPr>
      <w:b/>
      <w:bCs/>
    </w:rPr>
  </w:style>
  <w:style w:type="character" w:customStyle="1" w:styleId="ae">
    <w:name w:val="Тема примечания Знак"/>
    <w:basedOn w:val="aa"/>
    <w:link w:val="ad"/>
    <w:uiPriority w:val="99"/>
    <w:semiHidden/>
    <w:rsid w:val="00735AA4"/>
    <w:rPr>
      <w:rFonts w:ascii="Arial" w:hAnsi="Arial" w:cs="Arial"/>
      <w:b/>
      <w:bCs/>
      <w:lang w:eastAsia="en-US"/>
    </w:rPr>
  </w:style>
  <w:style w:type="paragraph" w:styleId="af">
    <w:name w:val="No Spacing"/>
    <w:aliases w:val="основа"/>
    <w:link w:val="af0"/>
    <w:uiPriority w:val="99"/>
    <w:qFormat/>
    <w:rsid w:val="00925E47"/>
    <w:rPr>
      <w:rFonts w:ascii="Arial" w:hAnsi="Arial" w:cs="Arial"/>
      <w:sz w:val="24"/>
      <w:szCs w:val="22"/>
      <w:lang w:eastAsia="en-US"/>
    </w:rPr>
  </w:style>
  <w:style w:type="character" w:customStyle="1" w:styleId="20">
    <w:name w:val="Заголовок 2 Знак"/>
    <w:basedOn w:val="a0"/>
    <w:link w:val="2"/>
    <w:rsid w:val="00534CF0"/>
    <w:rPr>
      <w:rFonts w:ascii="Cambria" w:eastAsia="Times New Roman" w:hAnsi="Cambria"/>
      <w:b/>
      <w:bCs/>
      <w:i/>
      <w:iCs/>
      <w:sz w:val="28"/>
      <w:szCs w:val="28"/>
      <w:lang/>
    </w:rPr>
  </w:style>
  <w:style w:type="paragraph" w:styleId="af1">
    <w:name w:val="Body Text"/>
    <w:basedOn w:val="a"/>
    <w:link w:val="af2"/>
    <w:rsid w:val="00534CF0"/>
    <w:pPr>
      <w:spacing w:after="120" w:line="240" w:lineRule="auto"/>
    </w:pPr>
    <w:rPr>
      <w:rFonts w:ascii="Times New Roman" w:eastAsia="Times New Roman" w:hAnsi="Times New Roman" w:cs="Times New Roman"/>
      <w:szCs w:val="24"/>
      <w:lang/>
    </w:rPr>
  </w:style>
  <w:style w:type="character" w:customStyle="1" w:styleId="af2">
    <w:name w:val="Основной текст Знак"/>
    <w:basedOn w:val="a0"/>
    <w:link w:val="af1"/>
    <w:rsid w:val="00534CF0"/>
    <w:rPr>
      <w:rFonts w:ascii="Times New Roman" w:eastAsia="Times New Roman" w:hAnsi="Times New Roman"/>
      <w:sz w:val="24"/>
      <w:szCs w:val="24"/>
      <w:lang/>
    </w:rPr>
  </w:style>
  <w:style w:type="paragraph" w:customStyle="1" w:styleId="1">
    <w:name w:val="Текст1"/>
    <w:basedOn w:val="a"/>
    <w:rsid w:val="00534CF0"/>
    <w:pPr>
      <w:suppressAutoHyphens/>
      <w:spacing w:after="0" w:line="240" w:lineRule="auto"/>
    </w:pPr>
    <w:rPr>
      <w:rFonts w:ascii="Courier New" w:eastAsia="Times New Roman" w:hAnsi="Courier New" w:cs="Times New Roman"/>
      <w:sz w:val="20"/>
      <w:szCs w:val="20"/>
      <w:lang w:eastAsia="ar-SA"/>
    </w:rPr>
  </w:style>
  <w:style w:type="character" w:customStyle="1" w:styleId="a7">
    <w:name w:val="Абзац списка Знак"/>
    <w:link w:val="a6"/>
    <w:uiPriority w:val="34"/>
    <w:locked/>
    <w:rsid w:val="00534CF0"/>
    <w:rPr>
      <w:rFonts w:ascii="Arial" w:hAnsi="Arial" w:cs="Arial"/>
      <w:sz w:val="24"/>
      <w:szCs w:val="22"/>
      <w:lang w:eastAsia="en-US"/>
    </w:rPr>
  </w:style>
  <w:style w:type="paragraph" w:styleId="31">
    <w:name w:val="Body Text Indent 3"/>
    <w:basedOn w:val="a"/>
    <w:link w:val="32"/>
    <w:rsid w:val="0046597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65975"/>
    <w:rPr>
      <w:rFonts w:ascii="Times New Roman" w:eastAsia="Times New Roman" w:hAnsi="Times New Roman"/>
      <w:sz w:val="16"/>
      <w:szCs w:val="16"/>
    </w:rPr>
  </w:style>
  <w:style w:type="paragraph" w:customStyle="1" w:styleId="ConsPlusNormal">
    <w:name w:val="ConsPlusNormal"/>
    <w:uiPriority w:val="99"/>
    <w:rsid w:val="00465975"/>
    <w:pPr>
      <w:autoSpaceDE w:val="0"/>
      <w:autoSpaceDN w:val="0"/>
      <w:adjustRightInd w:val="0"/>
      <w:ind w:firstLine="720"/>
    </w:pPr>
    <w:rPr>
      <w:rFonts w:ascii="Arial" w:eastAsia="Times New Roman" w:hAnsi="Arial" w:cs="Arial"/>
    </w:rPr>
  </w:style>
  <w:style w:type="character" w:customStyle="1" w:styleId="af0">
    <w:name w:val="Без интервала Знак"/>
    <w:aliases w:val="основа Знак"/>
    <w:link w:val="af"/>
    <w:uiPriority w:val="99"/>
    <w:rsid w:val="0060705C"/>
    <w:rPr>
      <w:rFonts w:ascii="Arial" w:hAnsi="Arial" w:cs="Arial"/>
      <w:sz w:val="24"/>
      <w:szCs w:val="22"/>
      <w:lang w:eastAsia="en-US"/>
    </w:rPr>
  </w:style>
  <w:style w:type="paragraph" w:customStyle="1" w:styleId="ListParagraph">
    <w:name w:val="List Paragraph"/>
    <w:basedOn w:val="a"/>
    <w:rsid w:val="0060705C"/>
    <w:pPr>
      <w:ind w:left="720"/>
      <w:contextualSpacing/>
    </w:pPr>
    <w:rPr>
      <w:rFonts w:ascii="Calibri" w:eastAsia="Times New Roman" w:hAnsi="Calibri" w:cs="Times New Roman"/>
      <w:sz w:val="22"/>
      <w:lang w:eastAsia="ru-RU"/>
    </w:rPr>
  </w:style>
  <w:style w:type="paragraph" w:customStyle="1" w:styleId="Default">
    <w:name w:val="Default"/>
    <w:rsid w:val="0060705C"/>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07"/>
    <w:pPr>
      <w:spacing w:after="200" w:line="276" w:lineRule="auto"/>
    </w:pPr>
    <w:rPr>
      <w:rFonts w:ascii="Arial" w:hAnsi="Arial" w:cs="Arial"/>
      <w:sz w:val="24"/>
      <w:szCs w:val="22"/>
      <w:lang w:eastAsia="en-US"/>
    </w:rPr>
  </w:style>
  <w:style w:type="paragraph" w:styleId="2">
    <w:name w:val="heading 2"/>
    <w:basedOn w:val="a"/>
    <w:next w:val="a"/>
    <w:link w:val="20"/>
    <w:unhideWhenUsed/>
    <w:qFormat/>
    <w:rsid w:val="00534CF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semiHidden/>
    <w:unhideWhenUsed/>
    <w:qFormat/>
    <w:rsid w:val="00AF67E9"/>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25C"/>
    <w:rPr>
      <w:color w:val="0000FF"/>
      <w:u w:val="single"/>
    </w:rPr>
  </w:style>
  <w:style w:type="paragraph" w:styleId="a4">
    <w:name w:val="Balloon Text"/>
    <w:basedOn w:val="a"/>
    <w:link w:val="a5"/>
    <w:uiPriority w:val="99"/>
    <w:semiHidden/>
    <w:unhideWhenUsed/>
    <w:rsid w:val="00373A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3A94"/>
    <w:rPr>
      <w:rFonts w:ascii="Tahoma" w:hAnsi="Tahoma" w:cs="Tahoma"/>
      <w:sz w:val="16"/>
      <w:szCs w:val="16"/>
      <w:lang w:eastAsia="en-US"/>
    </w:rPr>
  </w:style>
  <w:style w:type="paragraph" w:styleId="a6">
    <w:name w:val="List Paragraph"/>
    <w:basedOn w:val="a"/>
    <w:link w:val="a7"/>
    <w:uiPriority w:val="34"/>
    <w:qFormat/>
    <w:rsid w:val="00F8633F"/>
    <w:pPr>
      <w:ind w:left="720"/>
      <w:contextualSpacing/>
    </w:pPr>
  </w:style>
  <w:style w:type="table" w:styleId="a8">
    <w:name w:val="Table Grid"/>
    <w:basedOn w:val="a1"/>
    <w:uiPriority w:val="59"/>
    <w:rsid w:val="00123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F67E9"/>
    <w:rPr>
      <w:rFonts w:ascii="Cambria" w:eastAsia="Times New Roman" w:hAnsi="Cambria" w:cs="Times New Roman"/>
      <w:b/>
      <w:bCs/>
      <w:sz w:val="26"/>
      <w:szCs w:val="26"/>
      <w:lang w:eastAsia="en-US"/>
    </w:rPr>
  </w:style>
  <w:style w:type="paragraph" w:styleId="a9">
    <w:name w:val="annotation text"/>
    <w:basedOn w:val="a"/>
    <w:link w:val="aa"/>
    <w:uiPriority w:val="99"/>
    <w:semiHidden/>
    <w:unhideWhenUsed/>
    <w:rsid w:val="003420C7"/>
    <w:rPr>
      <w:sz w:val="20"/>
      <w:szCs w:val="20"/>
    </w:rPr>
  </w:style>
  <w:style w:type="character" w:customStyle="1" w:styleId="aa">
    <w:name w:val="Текст примечания Знак"/>
    <w:basedOn w:val="a0"/>
    <w:link w:val="a9"/>
    <w:uiPriority w:val="99"/>
    <w:semiHidden/>
    <w:rsid w:val="003420C7"/>
    <w:rPr>
      <w:rFonts w:ascii="Arial" w:hAnsi="Arial" w:cs="Arial"/>
      <w:lang w:eastAsia="en-US"/>
    </w:rPr>
  </w:style>
  <w:style w:type="character" w:styleId="ab">
    <w:name w:val="annotation reference"/>
    <w:basedOn w:val="a0"/>
    <w:uiPriority w:val="99"/>
    <w:semiHidden/>
    <w:unhideWhenUsed/>
    <w:rsid w:val="003420C7"/>
    <w:rPr>
      <w:sz w:val="16"/>
      <w:szCs w:val="16"/>
    </w:rPr>
  </w:style>
  <w:style w:type="paragraph" w:styleId="ac">
    <w:name w:val="Normal (Web)"/>
    <w:basedOn w:val="a"/>
    <w:unhideWhenUsed/>
    <w:rsid w:val="002E06DE"/>
    <w:pPr>
      <w:spacing w:before="100" w:beforeAutospacing="1" w:after="100" w:afterAutospacing="1" w:line="240" w:lineRule="auto"/>
    </w:pPr>
    <w:rPr>
      <w:rFonts w:eastAsia="Times New Roman"/>
      <w:sz w:val="20"/>
      <w:szCs w:val="20"/>
      <w:lang w:eastAsia="ru-RU"/>
    </w:rPr>
  </w:style>
  <w:style w:type="paragraph" w:styleId="ad">
    <w:name w:val="annotation subject"/>
    <w:basedOn w:val="a9"/>
    <w:next w:val="a9"/>
    <w:link w:val="ae"/>
    <w:uiPriority w:val="99"/>
    <w:semiHidden/>
    <w:unhideWhenUsed/>
    <w:rsid w:val="00735AA4"/>
    <w:rPr>
      <w:b/>
      <w:bCs/>
    </w:rPr>
  </w:style>
  <w:style w:type="character" w:customStyle="1" w:styleId="ae">
    <w:name w:val="Тема примечания Знак"/>
    <w:basedOn w:val="aa"/>
    <w:link w:val="ad"/>
    <w:uiPriority w:val="99"/>
    <w:semiHidden/>
    <w:rsid w:val="00735AA4"/>
    <w:rPr>
      <w:rFonts w:ascii="Arial" w:hAnsi="Arial" w:cs="Arial"/>
      <w:b/>
      <w:bCs/>
      <w:lang w:eastAsia="en-US"/>
    </w:rPr>
  </w:style>
  <w:style w:type="paragraph" w:styleId="af">
    <w:name w:val="No Spacing"/>
    <w:uiPriority w:val="1"/>
    <w:qFormat/>
    <w:rsid w:val="00925E47"/>
    <w:rPr>
      <w:rFonts w:ascii="Arial" w:hAnsi="Arial" w:cs="Arial"/>
      <w:sz w:val="24"/>
      <w:szCs w:val="22"/>
      <w:lang w:eastAsia="en-US"/>
    </w:rPr>
  </w:style>
  <w:style w:type="character" w:customStyle="1" w:styleId="20">
    <w:name w:val="Заголовок 2 Знак"/>
    <w:basedOn w:val="a0"/>
    <w:link w:val="2"/>
    <w:rsid w:val="00534CF0"/>
    <w:rPr>
      <w:rFonts w:ascii="Cambria" w:eastAsia="Times New Roman" w:hAnsi="Cambria"/>
      <w:b/>
      <w:bCs/>
      <w:i/>
      <w:iCs/>
      <w:sz w:val="28"/>
      <w:szCs w:val="28"/>
      <w:lang w:val="x-none" w:eastAsia="x-none"/>
    </w:rPr>
  </w:style>
  <w:style w:type="paragraph" w:styleId="af0">
    <w:name w:val="Body Text"/>
    <w:basedOn w:val="a"/>
    <w:link w:val="af1"/>
    <w:rsid w:val="00534CF0"/>
    <w:pPr>
      <w:spacing w:after="120" w:line="240" w:lineRule="auto"/>
    </w:pPr>
    <w:rPr>
      <w:rFonts w:ascii="Times New Roman" w:eastAsia="Times New Roman" w:hAnsi="Times New Roman" w:cs="Times New Roman"/>
      <w:szCs w:val="24"/>
      <w:lang w:val="x-none" w:eastAsia="x-none"/>
    </w:rPr>
  </w:style>
  <w:style w:type="character" w:customStyle="1" w:styleId="af1">
    <w:name w:val="Основной текст Знак"/>
    <w:basedOn w:val="a0"/>
    <w:link w:val="af0"/>
    <w:rsid w:val="00534CF0"/>
    <w:rPr>
      <w:rFonts w:ascii="Times New Roman" w:eastAsia="Times New Roman" w:hAnsi="Times New Roman"/>
      <w:sz w:val="24"/>
      <w:szCs w:val="24"/>
      <w:lang w:val="x-none" w:eastAsia="x-none"/>
    </w:rPr>
  </w:style>
  <w:style w:type="paragraph" w:customStyle="1" w:styleId="1">
    <w:name w:val="Текст1"/>
    <w:basedOn w:val="a"/>
    <w:rsid w:val="00534CF0"/>
    <w:pPr>
      <w:suppressAutoHyphens/>
      <w:spacing w:after="0" w:line="240" w:lineRule="auto"/>
    </w:pPr>
    <w:rPr>
      <w:rFonts w:ascii="Courier New" w:eastAsia="Times New Roman" w:hAnsi="Courier New" w:cs="Times New Roman"/>
      <w:sz w:val="20"/>
      <w:szCs w:val="20"/>
      <w:lang w:eastAsia="ar-SA"/>
    </w:rPr>
  </w:style>
  <w:style w:type="character" w:customStyle="1" w:styleId="a7">
    <w:name w:val="Абзац списка Знак"/>
    <w:link w:val="a6"/>
    <w:uiPriority w:val="34"/>
    <w:locked/>
    <w:rsid w:val="00534CF0"/>
    <w:rPr>
      <w:rFonts w:ascii="Arial" w:hAnsi="Arial" w:cs="Arial"/>
      <w:sz w:val="24"/>
      <w:szCs w:val="22"/>
      <w:lang w:eastAsia="en-US"/>
    </w:rPr>
  </w:style>
  <w:style w:type="paragraph" w:styleId="31">
    <w:name w:val="Body Text Indent 3"/>
    <w:basedOn w:val="a"/>
    <w:link w:val="32"/>
    <w:rsid w:val="0046597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65975"/>
    <w:rPr>
      <w:rFonts w:ascii="Times New Roman" w:eastAsia="Times New Roman" w:hAnsi="Times New Roman"/>
      <w:sz w:val="16"/>
      <w:szCs w:val="16"/>
    </w:rPr>
  </w:style>
  <w:style w:type="paragraph" w:customStyle="1" w:styleId="ConsPlusNormal">
    <w:name w:val="ConsPlusNormal"/>
    <w:uiPriority w:val="99"/>
    <w:rsid w:val="00465975"/>
    <w:pPr>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06387787">
      <w:bodyDiv w:val="1"/>
      <w:marLeft w:val="0"/>
      <w:marRight w:val="0"/>
      <w:marTop w:val="0"/>
      <w:marBottom w:val="0"/>
      <w:divBdr>
        <w:top w:val="none" w:sz="0" w:space="0" w:color="auto"/>
        <w:left w:val="none" w:sz="0" w:space="0" w:color="auto"/>
        <w:bottom w:val="none" w:sz="0" w:space="0" w:color="auto"/>
        <w:right w:val="none" w:sz="0" w:space="0" w:color="auto"/>
      </w:divBdr>
    </w:div>
    <w:div w:id="153299075">
      <w:bodyDiv w:val="1"/>
      <w:marLeft w:val="0"/>
      <w:marRight w:val="0"/>
      <w:marTop w:val="0"/>
      <w:marBottom w:val="0"/>
      <w:divBdr>
        <w:top w:val="none" w:sz="0" w:space="0" w:color="auto"/>
        <w:left w:val="none" w:sz="0" w:space="0" w:color="auto"/>
        <w:bottom w:val="none" w:sz="0" w:space="0" w:color="auto"/>
        <w:right w:val="none" w:sz="0" w:space="0" w:color="auto"/>
      </w:divBdr>
    </w:div>
    <w:div w:id="232814876">
      <w:bodyDiv w:val="1"/>
      <w:marLeft w:val="0"/>
      <w:marRight w:val="0"/>
      <w:marTop w:val="0"/>
      <w:marBottom w:val="0"/>
      <w:divBdr>
        <w:top w:val="none" w:sz="0" w:space="0" w:color="auto"/>
        <w:left w:val="none" w:sz="0" w:space="0" w:color="auto"/>
        <w:bottom w:val="none" w:sz="0" w:space="0" w:color="auto"/>
        <w:right w:val="none" w:sz="0" w:space="0" w:color="auto"/>
      </w:divBdr>
    </w:div>
    <w:div w:id="408618685">
      <w:bodyDiv w:val="1"/>
      <w:marLeft w:val="0"/>
      <w:marRight w:val="0"/>
      <w:marTop w:val="0"/>
      <w:marBottom w:val="0"/>
      <w:divBdr>
        <w:top w:val="none" w:sz="0" w:space="0" w:color="auto"/>
        <w:left w:val="none" w:sz="0" w:space="0" w:color="auto"/>
        <w:bottom w:val="none" w:sz="0" w:space="0" w:color="auto"/>
        <w:right w:val="none" w:sz="0" w:space="0" w:color="auto"/>
      </w:divBdr>
    </w:div>
    <w:div w:id="425150200">
      <w:bodyDiv w:val="1"/>
      <w:marLeft w:val="0"/>
      <w:marRight w:val="0"/>
      <w:marTop w:val="0"/>
      <w:marBottom w:val="0"/>
      <w:divBdr>
        <w:top w:val="none" w:sz="0" w:space="0" w:color="auto"/>
        <w:left w:val="none" w:sz="0" w:space="0" w:color="auto"/>
        <w:bottom w:val="none" w:sz="0" w:space="0" w:color="auto"/>
        <w:right w:val="none" w:sz="0" w:space="0" w:color="auto"/>
      </w:divBdr>
    </w:div>
    <w:div w:id="618028247">
      <w:bodyDiv w:val="1"/>
      <w:marLeft w:val="0"/>
      <w:marRight w:val="0"/>
      <w:marTop w:val="0"/>
      <w:marBottom w:val="0"/>
      <w:divBdr>
        <w:top w:val="none" w:sz="0" w:space="0" w:color="auto"/>
        <w:left w:val="none" w:sz="0" w:space="0" w:color="auto"/>
        <w:bottom w:val="none" w:sz="0" w:space="0" w:color="auto"/>
        <w:right w:val="none" w:sz="0" w:space="0" w:color="auto"/>
      </w:divBdr>
    </w:div>
    <w:div w:id="1007252849">
      <w:bodyDiv w:val="1"/>
      <w:marLeft w:val="0"/>
      <w:marRight w:val="0"/>
      <w:marTop w:val="0"/>
      <w:marBottom w:val="0"/>
      <w:divBdr>
        <w:top w:val="none" w:sz="0" w:space="0" w:color="auto"/>
        <w:left w:val="none" w:sz="0" w:space="0" w:color="auto"/>
        <w:bottom w:val="none" w:sz="0" w:space="0" w:color="auto"/>
        <w:right w:val="none" w:sz="0" w:space="0" w:color="auto"/>
      </w:divBdr>
    </w:div>
    <w:div w:id="1237546169">
      <w:bodyDiv w:val="1"/>
      <w:marLeft w:val="0"/>
      <w:marRight w:val="0"/>
      <w:marTop w:val="0"/>
      <w:marBottom w:val="0"/>
      <w:divBdr>
        <w:top w:val="none" w:sz="0" w:space="0" w:color="auto"/>
        <w:left w:val="none" w:sz="0" w:space="0" w:color="auto"/>
        <w:bottom w:val="none" w:sz="0" w:space="0" w:color="auto"/>
        <w:right w:val="none" w:sz="0" w:space="0" w:color="auto"/>
      </w:divBdr>
    </w:div>
    <w:div w:id="1670985667">
      <w:bodyDiv w:val="1"/>
      <w:marLeft w:val="0"/>
      <w:marRight w:val="0"/>
      <w:marTop w:val="0"/>
      <w:marBottom w:val="0"/>
      <w:divBdr>
        <w:top w:val="none" w:sz="0" w:space="0" w:color="auto"/>
        <w:left w:val="none" w:sz="0" w:space="0" w:color="auto"/>
        <w:bottom w:val="none" w:sz="0" w:space="0" w:color="auto"/>
        <w:right w:val="none" w:sz="0" w:space="0" w:color="auto"/>
      </w:divBdr>
    </w:div>
    <w:div w:id="1827548594">
      <w:bodyDiv w:val="1"/>
      <w:marLeft w:val="0"/>
      <w:marRight w:val="0"/>
      <w:marTop w:val="0"/>
      <w:marBottom w:val="0"/>
      <w:divBdr>
        <w:top w:val="none" w:sz="0" w:space="0" w:color="auto"/>
        <w:left w:val="none" w:sz="0" w:space="0" w:color="auto"/>
        <w:bottom w:val="none" w:sz="0" w:space="0" w:color="auto"/>
        <w:right w:val="none" w:sz="0" w:space="0" w:color="auto"/>
      </w:divBdr>
    </w:div>
    <w:div w:id="1872106990">
      <w:bodyDiv w:val="1"/>
      <w:marLeft w:val="0"/>
      <w:marRight w:val="0"/>
      <w:marTop w:val="0"/>
      <w:marBottom w:val="0"/>
      <w:divBdr>
        <w:top w:val="none" w:sz="0" w:space="0" w:color="auto"/>
        <w:left w:val="none" w:sz="0" w:space="0" w:color="auto"/>
        <w:bottom w:val="none" w:sz="0" w:space="0" w:color="auto"/>
        <w:right w:val="none" w:sz="0" w:space="0" w:color="auto"/>
      </w:divBdr>
    </w:div>
    <w:div w:id="1922643493">
      <w:bodyDiv w:val="1"/>
      <w:marLeft w:val="0"/>
      <w:marRight w:val="0"/>
      <w:marTop w:val="0"/>
      <w:marBottom w:val="0"/>
      <w:divBdr>
        <w:top w:val="none" w:sz="0" w:space="0" w:color="auto"/>
        <w:left w:val="none" w:sz="0" w:space="0" w:color="auto"/>
        <w:bottom w:val="none" w:sz="0" w:space="0" w:color="auto"/>
        <w:right w:val="none" w:sz="0" w:space="0" w:color="auto"/>
      </w:divBdr>
    </w:div>
    <w:div w:id="1982617942">
      <w:bodyDiv w:val="1"/>
      <w:marLeft w:val="0"/>
      <w:marRight w:val="0"/>
      <w:marTop w:val="0"/>
      <w:marBottom w:val="0"/>
      <w:divBdr>
        <w:top w:val="none" w:sz="0" w:space="0" w:color="auto"/>
        <w:left w:val="none" w:sz="0" w:space="0" w:color="auto"/>
        <w:bottom w:val="none" w:sz="0" w:space="0" w:color="auto"/>
        <w:right w:val="none" w:sz="0" w:space="0" w:color="auto"/>
      </w:divBdr>
    </w:div>
    <w:div w:id="2097820065">
      <w:bodyDiv w:val="1"/>
      <w:marLeft w:val="0"/>
      <w:marRight w:val="0"/>
      <w:marTop w:val="0"/>
      <w:marBottom w:val="0"/>
      <w:divBdr>
        <w:top w:val="none" w:sz="0" w:space="0" w:color="auto"/>
        <w:left w:val="none" w:sz="0" w:space="0" w:color="auto"/>
        <w:bottom w:val="none" w:sz="0" w:space="0" w:color="auto"/>
        <w:right w:val="none" w:sz="0" w:space="0" w:color="auto"/>
      </w:divBdr>
    </w:div>
    <w:div w:id="21195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334FF-3002-4C74-B8DA-6A0DD46B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10263</Words>
  <Characters>58501</Characters>
  <Application>Microsoft Office Word</Application>
  <DocSecurity>0</DocSecurity>
  <PresentationFormat>kph57f</PresentationFormat>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ebars</dc:creator>
  <cp:lastModifiedBy>User</cp:lastModifiedBy>
  <cp:revision>3</cp:revision>
  <cp:lastPrinted>2019-05-16T23:28:00Z</cp:lastPrinted>
  <dcterms:created xsi:type="dcterms:W3CDTF">2019-05-29T00:42:00Z</dcterms:created>
  <dcterms:modified xsi:type="dcterms:W3CDTF">2019-05-29T00:46:00Z</dcterms:modified>
</cp:coreProperties>
</file>